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DF1" w:rsidRPr="00711929" w:rsidRDefault="00CD29A5">
      <w:pPr>
        <w:rPr>
          <w:rFonts w:ascii="Cambria" w:hAnsi="Cambria" w:cs="Times New Roman"/>
          <w:b/>
          <w:sz w:val="24"/>
          <w:szCs w:val="24"/>
        </w:rPr>
      </w:pPr>
      <w:r>
        <w:rPr>
          <w:rFonts w:ascii="Cambria" w:hAnsi="Cambria" w:cs="Times New Roman"/>
          <w:b/>
          <w:sz w:val="24"/>
          <w:szCs w:val="24"/>
        </w:rPr>
        <w:t xml:space="preserve">Škola suvremenog plesa Ane </w:t>
      </w:r>
      <w:proofErr w:type="spellStart"/>
      <w:r>
        <w:rPr>
          <w:rFonts w:ascii="Cambria" w:hAnsi="Cambria" w:cs="Times New Roman"/>
          <w:b/>
          <w:sz w:val="24"/>
          <w:szCs w:val="24"/>
        </w:rPr>
        <w:t>Maletić</w:t>
      </w:r>
      <w:proofErr w:type="spellEnd"/>
    </w:p>
    <w:p w:rsidR="00711929" w:rsidRPr="00711929" w:rsidRDefault="00CD29A5">
      <w:pPr>
        <w:rPr>
          <w:rFonts w:ascii="Cambria" w:hAnsi="Cambria" w:cs="Times New Roman"/>
          <w:b/>
          <w:sz w:val="24"/>
          <w:szCs w:val="24"/>
        </w:rPr>
      </w:pPr>
      <w:proofErr w:type="spellStart"/>
      <w:r>
        <w:rPr>
          <w:rFonts w:ascii="Cambria" w:hAnsi="Cambria" w:cs="Times New Roman"/>
          <w:b/>
          <w:sz w:val="24"/>
          <w:szCs w:val="24"/>
        </w:rPr>
        <w:t>Laginjina</w:t>
      </w:r>
      <w:proofErr w:type="spellEnd"/>
      <w:r>
        <w:rPr>
          <w:rFonts w:ascii="Cambria" w:hAnsi="Cambria" w:cs="Times New Roman"/>
          <w:b/>
          <w:sz w:val="24"/>
          <w:szCs w:val="24"/>
        </w:rPr>
        <w:t xml:space="preserve"> 13</w:t>
      </w:r>
    </w:p>
    <w:p w:rsidR="00711929" w:rsidRPr="00711929" w:rsidRDefault="00711929">
      <w:pPr>
        <w:rPr>
          <w:rFonts w:ascii="Cambria" w:hAnsi="Cambria" w:cs="Times New Roman"/>
          <w:b/>
          <w:sz w:val="24"/>
          <w:szCs w:val="24"/>
        </w:rPr>
      </w:pPr>
      <w:r w:rsidRPr="00711929">
        <w:rPr>
          <w:rFonts w:ascii="Cambria" w:hAnsi="Cambria" w:cs="Times New Roman"/>
          <w:b/>
          <w:sz w:val="24"/>
          <w:szCs w:val="24"/>
        </w:rPr>
        <w:t>10 000 Zagreb</w:t>
      </w:r>
    </w:p>
    <w:p w:rsidR="00711929" w:rsidRPr="00711929" w:rsidRDefault="00711929">
      <w:pPr>
        <w:rPr>
          <w:rFonts w:ascii="Cambria" w:hAnsi="Cambria" w:cs="Times New Roman"/>
          <w:b/>
          <w:sz w:val="24"/>
          <w:szCs w:val="24"/>
        </w:rPr>
      </w:pPr>
    </w:p>
    <w:p w:rsidR="00711929" w:rsidRPr="00711929" w:rsidRDefault="00711929">
      <w:pPr>
        <w:rPr>
          <w:rFonts w:ascii="Cambria" w:hAnsi="Cambria" w:cs="Times New Roman"/>
          <w:b/>
          <w:sz w:val="24"/>
          <w:szCs w:val="24"/>
        </w:rPr>
      </w:pPr>
    </w:p>
    <w:p w:rsidR="00711929" w:rsidRPr="00711929" w:rsidRDefault="00711929">
      <w:pPr>
        <w:rPr>
          <w:rFonts w:ascii="Cambria" w:hAnsi="Cambria" w:cs="Times New Roman"/>
          <w:b/>
          <w:sz w:val="24"/>
          <w:szCs w:val="24"/>
        </w:rPr>
      </w:pPr>
    </w:p>
    <w:p w:rsidR="00711929" w:rsidRPr="00711929" w:rsidRDefault="00711929" w:rsidP="00711929">
      <w:pPr>
        <w:jc w:val="center"/>
        <w:rPr>
          <w:rFonts w:ascii="Cambria" w:hAnsi="Cambria"/>
          <w:b/>
          <w:sz w:val="28"/>
          <w:szCs w:val="28"/>
        </w:rPr>
      </w:pPr>
      <w:r w:rsidRPr="00711929">
        <w:rPr>
          <w:rFonts w:ascii="Cambria" w:hAnsi="Cambria"/>
          <w:b/>
          <w:sz w:val="28"/>
          <w:szCs w:val="28"/>
        </w:rPr>
        <w:t>Elementi i kriteriji vrednovanja i ocjenjivanja</w:t>
      </w:r>
      <w:r w:rsidR="009A1A08">
        <w:rPr>
          <w:rFonts w:ascii="Cambria" w:hAnsi="Cambria"/>
          <w:b/>
          <w:sz w:val="28"/>
          <w:szCs w:val="28"/>
        </w:rPr>
        <w:t xml:space="preserve"> </w:t>
      </w:r>
      <w:r w:rsidRPr="00711929">
        <w:rPr>
          <w:rFonts w:ascii="Cambria" w:hAnsi="Cambria"/>
          <w:b/>
          <w:sz w:val="28"/>
          <w:szCs w:val="28"/>
        </w:rPr>
        <w:t>– Engleski jezik</w:t>
      </w:r>
    </w:p>
    <w:p w:rsidR="00711929" w:rsidRDefault="00245338" w:rsidP="00711929">
      <w:pPr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Kurikulum za srednje umjetničke škole (smjerovi Plesač/</w:t>
      </w:r>
      <w:proofErr w:type="spellStart"/>
      <w:r>
        <w:rPr>
          <w:rFonts w:ascii="Cambria" w:hAnsi="Cambria"/>
          <w:b/>
          <w:sz w:val="28"/>
          <w:szCs w:val="28"/>
        </w:rPr>
        <w:t>ica</w:t>
      </w:r>
      <w:proofErr w:type="spellEnd"/>
      <w:r>
        <w:rPr>
          <w:rFonts w:ascii="Cambria" w:hAnsi="Cambria"/>
          <w:b/>
          <w:sz w:val="28"/>
          <w:szCs w:val="28"/>
        </w:rPr>
        <w:t xml:space="preserve"> suvremenog plesa i Glazbenik/</w:t>
      </w:r>
      <w:proofErr w:type="spellStart"/>
      <w:r>
        <w:rPr>
          <w:rFonts w:ascii="Cambria" w:hAnsi="Cambria"/>
          <w:b/>
          <w:sz w:val="28"/>
          <w:szCs w:val="28"/>
        </w:rPr>
        <w:t>ica</w:t>
      </w:r>
      <w:proofErr w:type="spellEnd"/>
      <w:r>
        <w:rPr>
          <w:rFonts w:ascii="Cambria" w:hAnsi="Cambria"/>
          <w:b/>
          <w:sz w:val="28"/>
          <w:szCs w:val="28"/>
        </w:rPr>
        <w:t>)</w:t>
      </w:r>
    </w:p>
    <w:p w:rsidR="001C654A" w:rsidRPr="001C654A" w:rsidRDefault="001C654A" w:rsidP="001C654A">
      <w:pPr>
        <w:jc w:val="center"/>
        <w:rPr>
          <w:rFonts w:ascii="Cambria" w:hAnsi="Cambria"/>
          <w:b/>
          <w:sz w:val="28"/>
          <w:szCs w:val="28"/>
        </w:rPr>
      </w:pPr>
      <w:r w:rsidRPr="001C654A">
        <w:rPr>
          <w:rFonts w:ascii="Cambria" w:hAnsi="Cambria"/>
        </w:rPr>
        <w:t xml:space="preserve">prihvaćeni na sastanku Stručnog vijeća </w:t>
      </w:r>
      <w:r w:rsidR="0070109C">
        <w:rPr>
          <w:rFonts w:ascii="Cambria" w:hAnsi="Cambria"/>
        </w:rPr>
        <w:t>predmeta Engleski jezik</w:t>
      </w:r>
      <w:r w:rsidRPr="001C654A">
        <w:rPr>
          <w:rFonts w:ascii="Cambria" w:hAnsi="Cambria"/>
        </w:rPr>
        <w:t xml:space="preserve"> održanom </w:t>
      </w:r>
      <w:r w:rsidR="0070109C">
        <w:rPr>
          <w:rFonts w:ascii="Cambria" w:hAnsi="Cambria"/>
        </w:rPr>
        <w:t>3</w:t>
      </w:r>
      <w:r w:rsidRPr="001C654A">
        <w:rPr>
          <w:rFonts w:ascii="Cambria" w:hAnsi="Cambria"/>
        </w:rPr>
        <w:t xml:space="preserve">. rujna 2026. </w:t>
      </w:r>
    </w:p>
    <w:p w:rsidR="00711929" w:rsidRPr="001C654A" w:rsidRDefault="00711929" w:rsidP="00711929">
      <w:pPr>
        <w:jc w:val="center"/>
        <w:rPr>
          <w:rFonts w:ascii="Cambria" w:hAnsi="Cambria" w:cs="Times New Roman"/>
          <w:b/>
          <w:sz w:val="28"/>
          <w:szCs w:val="28"/>
        </w:rPr>
      </w:pPr>
    </w:p>
    <w:p w:rsidR="00711929" w:rsidRDefault="00711929" w:rsidP="00711929">
      <w:pPr>
        <w:jc w:val="center"/>
        <w:rPr>
          <w:rFonts w:ascii="Cambria" w:hAnsi="Cambria" w:cs="Times New Roman"/>
          <w:b/>
          <w:sz w:val="28"/>
          <w:szCs w:val="28"/>
        </w:rPr>
      </w:pPr>
    </w:p>
    <w:p w:rsidR="00711929" w:rsidRDefault="00711929" w:rsidP="001C654A">
      <w:pPr>
        <w:rPr>
          <w:rFonts w:ascii="Cambria" w:hAnsi="Cambria" w:cs="Times New Roman"/>
          <w:b/>
          <w:sz w:val="28"/>
          <w:szCs w:val="28"/>
        </w:rPr>
      </w:pPr>
    </w:p>
    <w:p w:rsidR="00711929" w:rsidRDefault="00711929" w:rsidP="00711929">
      <w:pPr>
        <w:ind w:left="8496" w:firstLine="708"/>
        <w:rPr>
          <w:rFonts w:ascii="Cambria" w:hAnsi="Cambria"/>
          <w:b/>
          <w:sz w:val="24"/>
          <w:szCs w:val="24"/>
        </w:rPr>
      </w:pPr>
      <w:r w:rsidRPr="00711929">
        <w:rPr>
          <w:rFonts w:ascii="Cambria" w:hAnsi="Cambria"/>
          <w:b/>
          <w:sz w:val="24"/>
          <w:szCs w:val="24"/>
        </w:rPr>
        <w:t>Stručno vijeće</w:t>
      </w:r>
      <w:r w:rsidR="0070109C">
        <w:rPr>
          <w:rFonts w:ascii="Cambria" w:hAnsi="Cambria"/>
          <w:b/>
          <w:sz w:val="24"/>
          <w:szCs w:val="24"/>
        </w:rPr>
        <w:t xml:space="preserve"> predmeta</w:t>
      </w:r>
      <w:r w:rsidRPr="00711929">
        <w:rPr>
          <w:rFonts w:ascii="Cambria" w:hAnsi="Cambria"/>
          <w:b/>
          <w:sz w:val="24"/>
          <w:szCs w:val="24"/>
        </w:rPr>
        <w:t xml:space="preserve"> </w:t>
      </w:r>
      <w:r w:rsidR="0070109C">
        <w:rPr>
          <w:rFonts w:ascii="Cambria" w:hAnsi="Cambria"/>
          <w:b/>
          <w:sz w:val="24"/>
          <w:szCs w:val="24"/>
        </w:rPr>
        <w:t>Engleski</w:t>
      </w:r>
      <w:r w:rsidRPr="00711929">
        <w:rPr>
          <w:rFonts w:ascii="Cambria" w:hAnsi="Cambria"/>
          <w:b/>
          <w:sz w:val="24"/>
          <w:szCs w:val="24"/>
        </w:rPr>
        <w:t xml:space="preserve"> jezik:</w:t>
      </w:r>
    </w:p>
    <w:p w:rsidR="0030751B" w:rsidRDefault="00CD29A5" w:rsidP="00711929">
      <w:pPr>
        <w:ind w:left="8496" w:firstLine="708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Nikola Žilić</w:t>
      </w:r>
      <w:r w:rsidR="0030751B">
        <w:rPr>
          <w:rFonts w:ascii="Cambria" w:hAnsi="Cambria"/>
          <w:sz w:val="24"/>
          <w:szCs w:val="24"/>
        </w:rPr>
        <w:t>, prof.</w:t>
      </w:r>
    </w:p>
    <w:p w:rsidR="00711929" w:rsidRPr="00711929" w:rsidRDefault="00711929" w:rsidP="00711929">
      <w:pPr>
        <w:ind w:left="8496" w:firstLine="708"/>
        <w:rPr>
          <w:rFonts w:ascii="Cambria" w:hAnsi="Cambria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Barbara Pleić Tomić, prof.</w:t>
      </w:r>
    </w:p>
    <w:p w:rsidR="00CD29A5" w:rsidRDefault="00CD29A5" w:rsidP="001E6059">
      <w:pPr>
        <w:spacing w:after="0"/>
        <w:jc w:val="center"/>
        <w:rPr>
          <w:rFonts w:ascii="Cambria" w:hAnsi="Cambria"/>
          <w:b/>
          <w:sz w:val="28"/>
          <w:szCs w:val="28"/>
          <w:u w:val="single"/>
        </w:rPr>
      </w:pPr>
    </w:p>
    <w:p w:rsidR="00CD29A5" w:rsidRDefault="00CD29A5" w:rsidP="001E6059">
      <w:pPr>
        <w:spacing w:after="0"/>
        <w:jc w:val="center"/>
        <w:rPr>
          <w:rFonts w:ascii="Cambria" w:hAnsi="Cambria"/>
          <w:b/>
          <w:sz w:val="28"/>
          <w:szCs w:val="28"/>
          <w:u w:val="single"/>
        </w:rPr>
      </w:pPr>
    </w:p>
    <w:p w:rsidR="00CD29A5" w:rsidRDefault="00CD29A5" w:rsidP="001E6059">
      <w:pPr>
        <w:spacing w:after="0"/>
        <w:jc w:val="center"/>
        <w:rPr>
          <w:rFonts w:ascii="Cambria" w:hAnsi="Cambria"/>
          <w:b/>
          <w:sz w:val="28"/>
          <w:szCs w:val="28"/>
          <w:u w:val="single"/>
        </w:rPr>
      </w:pPr>
    </w:p>
    <w:p w:rsidR="00CD29A5" w:rsidRDefault="00CD29A5" w:rsidP="001E6059">
      <w:pPr>
        <w:spacing w:after="0"/>
        <w:jc w:val="center"/>
        <w:rPr>
          <w:rFonts w:ascii="Cambria" w:hAnsi="Cambria"/>
          <w:b/>
          <w:sz w:val="28"/>
          <w:szCs w:val="28"/>
          <w:u w:val="single"/>
        </w:rPr>
      </w:pPr>
    </w:p>
    <w:p w:rsidR="00CD29A5" w:rsidRDefault="00CD29A5" w:rsidP="001E6059">
      <w:pPr>
        <w:spacing w:after="0"/>
        <w:jc w:val="center"/>
        <w:rPr>
          <w:rFonts w:ascii="Cambria" w:hAnsi="Cambria"/>
          <w:b/>
          <w:sz w:val="28"/>
          <w:szCs w:val="28"/>
          <w:u w:val="single"/>
        </w:rPr>
      </w:pPr>
    </w:p>
    <w:p w:rsidR="001E6059" w:rsidRPr="00354F38" w:rsidRDefault="001E6059" w:rsidP="001E6059">
      <w:pPr>
        <w:spacing w:after="0"/>
        <w:jc w:val="center"/>
        <w:rPr>
          <w:rFonts w:ascii="Cambria" w:hAnsi="Cambria"/>
          <w:b/>
          <w:sz w:val="28"/>
          <w:szCs w:val="28"/>
          <w:u w:val="single"/>
        </w:rPr>
      </w:pPr>
      <w:r w:rsidRPr="00354F38">
        <w:rPr>
          <w:rFonts w:ascii="Cambria" w:hAnsi="Cambria"/>
          <w:b/>
          <w:sz w:val="28"/>
          <w:szCs w:val="28"/>
          <w:u w:val="single"/>
        </w:rPr>
        <w:lastRenderedPageBreak/>
        <w:t>ELEMENTI, PRISTUP</w:t>
      </w:r>
      <w:r>
        <w:rPr>
          <w:rFonts w:ascii="Cambria" w:hAnsi="Cambria"/>
          <w:b/>
          <w:sz w:val="28"/>
          <w:szCs w:val="28"/>
          <w:u w:val="single"/>
        </w:rPr>
        <w:t>I</w:t>
      </w:r>
      <w:r w:rsidRPr="00354F38">
        <w:rPr>
          <w:rFonts w:ascii="Cambria" w:hAnsi="Cambria"/>
          <w:b/>
          <w:sz w:val="28"/>
          <w:szCs w:val="28"/>
          <w:u w:val="single"/>
        </w:rPr>
        <w:t xml:space="preserve"> I OBLICI VREDNOVANJA</w:t>
      </w:r>
    </w:p>
    <w:p w:rsidR="00CD29A5" w:rsidRDefault="00CD29A5" w:rsidP="00E4043B">
      <w:pPr>
        <w:spacing w:after="0"/>
        <w:rPr>
          <w:rFonts w:ascii="Cambria" w:hAnsi="Cambria"/>
          <w:sz w:val="24"/>
          <w:szCs w:val="24"/>
        </w:rPr>
      </w:pPr>
    </w:p>
    <w:p w:rsidR="00711929" w:rsidRPr="00E4043B" w:rsidRDefault="00711929" w:rsidP="00E4043B">
      <w:pPr>
        <w:spacing w:after="0"/>
        <w:rPr>
          <w:rFonts w:ascii="Cambria" w:hAnsi="Cambria"/>
          <w:sz w:val="24"/>
          <w:szCs w:val="24"/>
        </w:rPr>
      </w:pPr>
      <w:r w:rsidRPr="00E4043B">
        <w:rPr>
          <w:rFonts w:ascii="Cambria" w:hAnsi="Cambria"/>
          <w:sz w:val="24"/>
          <w:szCs w:val="24"/>
        </w:rPr>
        <w:t xml:space="preserve">Elementi i kriteriji vrednovanja nastavnoga predmeta Engleski jezik temelje se na </w:t>
      </w:r>
      <w:r w:rsidRPr="00E4043B">
        <w:rPr>
          <w:rFonts w:ascii="Cambria" w:hAnsi="Cambria"/>
          <w:i/>
          <w:sz w:val="24"/>
          <w:szCs w:val="24"/>
        </w:rPr>
        <w:t xml:space="preserve">Kurikulumu nastavnog predmeta Engleski jezik za </w:t>
      </w:r>
      <w:r w:rsidR="000C76C9">
        <w:rPr>
          <w:rFonts w:ascii="Cambria" w:hAnsi="Cambria"/>
          <w:i/>
          <w:sz w:val="24"/>
          <w:szCs w:val="24"/>
        </w:rPr>
        <w:t xml:space="preserve">srednje </w:t>
      </w:r>
      <w:r w:rsidR="00CD29A5">
        <w:rPr>
          <w:rFonts w:ascii="Cambria" w:hAnsi="Cambria"/>
          <w:i/>
          <w:sz w:val="24"/>
          <w:szCs w:val="24"/>
        </w:rPr>
        <w:t>umjetničke</w:t>
      </w:r>
      <w:r w:rsidR="000C76C9">
        <w:rPr>
          <w:rFonts w:ascii="Cambria" w:hAnsi="Cambria"/>
          <w:i/>
          <w:sz w:val="24"/>
          <w:szCs w:val="24"/>
        </w:rPr>
        <w:t xml:space="preserve"> škole</w:t>
      </w:r>
      <w:r w:rsidR="00CD29A5">
        <w:rPr>
          <w:rFonts w:ascii="Cambria" w:hAnsi="Cambria"/>
          <w:i/>
          <w:sz w:val="24"/>
          <w:szCs w:val="24"/>
        </w:rPr>
        <w:t xml:space="preserve"> na razini</w:t>
      </w:r>
      <w:r w:rsidR="000C76C9">
        <w:rPr>
          <w:rFonts w:ascii="Cambria" w:hAnsi="Cambria"/>
          <w:i/>
          <w:sz w:val="24"/>
          <w:szCs w:val="24"/>
        </w:rPr>
        <w:t xml:space="preserve"> 4.2.</w:t>
      </w:r>
      <w:r w:rsidRPr="00E4043B">
        <w:rPr>
          <w:rFonts w:ascii="Cambria" w:hAnsi="Cambria"/>
          <w:i/>
          <w:sz w:val="24"/>
          <w:szCs w:val="24"/>
        </w:rPr>
        <w:t xml:space="preserve"> </w:t>
      </w:r>
      <w:r w:rsidR="00FB4BD3">
        <w:rPr>
          <w:rFonts w:ascii="Cambria" w:hAnsi="Cambria"/>
          <w:sz w:val="24"/>
          <w:szCs w:val="24"/>
        </w:rPr>
        <w:t xml:space="preserve">donesenom </w:t>
      </w:r>
      <w:r w:rsidR="00CD29A5">
        <w:rPr>
          <w:rFonts w:ascii="Cambria" w:hAnsi="Cambria"/>
          <w:sz w:val="24"/>
          <w:szCs w:val="24"/>
        </w:rPr>
        <w:t>13. kolovoza 2021</w:t>
      </w:r>
      <w:r w:rsidRPr="00E4043B">
        <w:rPr>
          <w:rFonts w:ascii="Cambria" w:hAnsi="Cambria"/>
          <w:sz w:val="24"/>
          <w:szCs w:val="24"/>
        </w:rPr>
        <w:t>.</w:t>
      </w:r>
    </w:p>
    <w:p w:rsidR="00711929" w:rsidRPr="00E4043B" w:rsidRDefault="00711929" w:rsidP="00E4043B">
      <w:pPr>
        <w:spacing w:after="0" w:line="276" w:lineRule="auto"/>
        <w:rPr>
          <w:rFonts w:ascii="Cambria" w:eastAsia="Cambria" w:hAnsi="Cambria" w:cs="Times New Roman"/>
          <w:b/>
          <w:sz w:val="24"/>
          <w:szCs w:val="24"/>
        </w:rPr>
      </w:pPr>
    </w:p>
    <w:p w:rsidR="00711929" w:rsidRDefault="00711929" w:rsidP="00E4043B">
      <w:pPr>
        <w:spacing w:after="0" w:line="276" w:lineRule="auto"/>
        <w:rPr>
          <w:rFonts w:ascii="Cambria" w:eastAsia="Cambria" w:hAnsi="Cambria" w:cs="Times New Roman"/>
          <w:b/>
          <w:sz w:val="24"/>
          <w:szCs w:val="24"/>
          <w:u w:val="single"/>
        </w:rPr>
      </w:pPr>
      <w:r w:rsidRPr="00E4043B">
        <w:rPr>
          <w:rFonts w:ascii="Cambria" w:eastAsia="Cambria" w:hAnsi="Cambria" w:cs="Times New Roman"/>
          <w:b/>
          <w:sz w:val="24"/>
          <w:szCs w:val="24"/>
          <w:u w:val="single"/>
        </w:rPr>
        <w:t>ELEMENTI VREDNOVANJA</w:t>
      </w:r>
    </w:p>
    <w:p w:rsidR="00733129" w:rsidRPr="00E4043B" w:rsidRDefault="00733129" w:rsidP="00E4043B">
      <w:pPr>
        <w:spacing w:after="0" w:line="276" w:lineRule="auto"/>
        <w:rPr>
          <w:rFonts w:ascii="Cambria" w:eastAsia="Cambria" w:hAnsi="Cambria" w:cs="Times New Roman"/>
          <w:b/>
          <w:sz w:val="24"/>
          <w:szCs w:val="24"/>
          <w:u w:val="single"/>
        </w:rPr>
      </w:pPr>
    </w:p>
    <w:p w:rsidR="00711929" w:rsidRPr="00E4043B" w:rsidRDefault="00711929" w:rsidP="00E4043B">
      <w:pPr>
        <w:pStyle w:val="Odlomakpopisa"/>
        <w:numPr>
          <w:ilvl w:val="0"/>
          <w:numId w:val="2"/>
        </w:numPr>
        <w:spacing w:after="0" w:line="276" w:lineRule="auto"/>
        <w:rPr>
          <w:rFonts w:ascii="Cambria" w:eastAsia="Cambria" w:hAnsi="Cambria" w:cs="Times New Roman"/>
          <w:b/>
          <w:sz w:val="24"/>
          <w:szCs w:val="24"/>
        </w:rPr>
      </w:pPr>
      <w:r w:rsidRPr="00E4043B">
        <w:rPr>
          <w:rFonts w:ascii="Cambria" w:eastAsia="Cambria" w:hAnsi="Cambria" w:cs="Times New Roman"/>
          <w:b/>
          <w:sz w:val="24"/>
          <w:szCs w:val="24"/>
        </w:rPr>
        <w:t>Slušanje s razumijevanjem</w:t>
      </w:r>
    </w:p>
    <w:p w:rsidR="00711929" w:rsidRPr="00E4043B" w:rsidRDefault="00711929" w:rsidP="00E4043B">
      <w:pPr>
        <w:pStyle w:val="Odlomakpopisa"/>
        <w:numPr>
          <w:ilvl w:val="0"/>
          <w:numId w:val="2"/>
        </w:numPr>
        <w:spacing w:after="0" w:line="276" w:lineRule="auto"/>
        <w:rPr>
          <w:rFonts w:ascii="Cambria" w:eastAsia="Cambria" w:hAnsi="Cambria" w:cs="Times New Roman"/>
          <w:b/>
          <w:sz w:val="24"/>
          <w:szCs w:val="24"/>
        </w:rPr>
      </w:pPr>
      <w:r w:rsidRPr="00E4043B">
        <w:rPr>
          <w:rFonts w:ascii="Cambria" w:eastAsia="Cambria" w:hAnsi="Cambria" w:cs="Times New Roman"/>
          <w:b/>
          <w:sz w:val="24"/>
          <w:szCs w:val="24"/>
        </w:rPr>
        <w:t>Čitanje s razumijevanjem</w:t>
      </w:r>
    </w:p>
    <w:p w:rsidR="00711929" w:rsidRPr="00E4043B" w:rsidRDefault="00711929" w:rsidP="00E4043B">
      <w:pPr>
        <w:pStyle w:val="Odlomakpopisa"/>
        <w:numPr>
          <w:ilvl w:val="0"/>
          <w:numId w:val="2"/>
        </w:numPr>
        <w:spacing w:after="0" w:line="276" w:lineRule="auto"/>
        <w:rPr>
          <w:rFonts w:ascii="Cambria" w:eastAsia="Cambria" w:hAnsi="Cambria" w:cs="Times New Roman"/>
          <w:b/>
          <w:sz w:val="24"/>
          <w:szCs w:val="24"/>
        </w:rPr>
      </w:pPr>
      <w:r w:rsidRPr="00E4043B">
        <w:rPr>
          <w:rFonts w:ascii="Cambria" w:eastAsia="Cambria" w:hAnsi="Cambria" w:cs="Times New Roman"/>
          <w:b/>
          <w:sz w:val="24"/>
          <w:szCs w:val="24"/>
        </w:rPr>
        <w:t>Govorenje</w:t>
      </w:r>
    </w:p>
    <w:p w:rsidR="00711929" w:rsidRPr="00E4043B" w:rsidRDefault="00711929" w:rsidP="00E4043B">
      <w:pPr>
        <w:pStyle w:val="Odlomakpopisa"/>
        <w:numPr>
          <w:ilvl w:val="0"/>
          <w:numId w:val="2"/>
        </w:numPr>
        <w:spacing w:after="0" w:line="276" w:lineRule="auto"/>
        <w:rPr>
          <w:rFonts w:ascii="Cambria" w:eastAsia="Cambria" w:hAnsi="Cambria" w:cs="Times New Roman"/>
          <w:b/>
          <w:sz w:val="24"/>
          <w:szCs w:val="24"/>
        </w:rPr>
      </w:pPr>
      <w:r w:rsidRPr="00E4043B">
        <w:rPr>
          <w:rFonts w:ascii="Cambria" w:eastAsia="Cambria" w:hAnsi="Cambria" w:cs="Times New Roman"/>
          <w:b/>
          <w:sz w:val="24"/>
          <w:szCs w:val="24"/>
        </w:rPr>
        <w:t>Pisanje</w:t>
      </w:r>
    </w:p>
    <w:p w:rsidR="00711929" w:rsidRDefault="00711929" w:rsidP="00E4043B">
      <w:pPr>
        <w:pStyle w:val="Odlomakpopisa"/>
        <w:numPr>
          <w:ilvl w:val="0"/>
          <w:numId w:val="2"/>
        </w:numPr>
        <w:spacing w:after="0" w:line="276" w:lineRule="auto"/>
        <w:rPr>
          <w:rFonts w:ascii="Cambria" w:eastAsia="Cambria" w:hAnsi="Cambria" w:cs="Times New Roman"/>
          <w:b/>
          <w:sz w:val="24"/>
          <w:szCs w:val="24"/>
        </w:rPr>
      </w:pPr>
      <w:r w:rsidRPr="00E4043B">
        <w:rPr>
          <w:rFonts w:ascii="Cambria" w:eastAsia="Cambria" w:hAnsi="Cambria" w:cs="Times New Roman"/>
          <w:b/>
          <w:sz w:val="24"/>
          <w:szCs w:val="24"/>
        </w:rPr>
        <w:t>Jezično posredovanje (3. i 4. razred)</w:t>
      </w:r>
    </w:p>
    <w:p w:rsidR="00E4043B" w:rsidRDefault="00E4043B" w:rsidP="00E4043B">
      <w:pPr>
        <w:spacing w:after="0" w:line="276" w:lineRule="auto"/>
        <w:rPr>
          <w:rFonts w:ascii="Cambria" w:eastAsia="Cambria" w:hAnsi="Cambria" w:cs="Times New Roman"/>
          <w:b/>
          <w:sz w:val="24"/>
          <w:szCs w:val="24"/>
        </w:rPr>
      </w:pPr>
    </w:p>
    <w:p w:rsidR="00E4043B" w:rsidRPr="00E4043B" w:rsidRDefault="00E4043B" w:rsidP="00E4043B">
      <w:pPr>
        <w:spacing w:after="0" w:line="276" w:lineRule="auto"/>
        <w:jc w:val="both"/>
        <w:rPr>
          <w:rFonts w:ascii="Cambria" w:eastAsia="Cambria" w:hAnsi="Cambria" w:cs="Times New Roman"/>
          <w:b/>
          <w:sz w:val="24"/>
          <w:szCs w:val="24"/>
        </w:rPr>
      </w:pPr>
      <w:r w:rsidRPr="00E4043B">
        <w:rPr>
          <w:rFonts w:ascii="Cambria" w:hAnsi="Cambria"/>
          <w:sz w:val="24"/>
          <w:szCs w:val="24"/>
        </w:rPr>
        <w:t xml:space="preserve">U Engleskome jeziku vrednuju se znanja i vještine definirane odgojno-obrazovnim ishodima unutar domene </w:t>
      </w:r>
      <w:r w:rsidRPr="00E4043B">
        <w:rPr>
          <w:rFonts w:ascii="Cambria" w:hAnsi="Cambria"/>
          <w:b/>
          <w:sz w:val="24"/>
          <w:szCs w:val="24"/>
        </w:rPr>
        <w:t>Komunikacijska jezična kompetencija</w:t>
      </w:r>
      <w:r w:rsidRPr="00E4043B">
        <w:rPr>
          <w:rFonts w:ascii="Cambria" w:hAnsi="Cambria"/>
          <w:sz w:val="24"/>
          <w:szCs w:val="24"/>
        </w:rPr>
        <w:t xml:space="preserve">. Iz domene </w:t>
      </w:r>
      <w:r w:rsidRPr="00E4043B">
        <w:rPr>
          <w:rFonts w:ascii="Cambria" w:hAnsi="Cambria"/>
          <w:b/>
          <w:sz w:val="24"/>
          <w:szCs w:val="24"/>
        </w:rPr>
        <w:t>Međukulturna komunikacijska kompetencija</w:t>
      </w:r>
      <w:r w:rsidRPr="00E4043B">
        <w:rPr>
          <w:rFonts w:ascii="Cambria" w:hAnsi="Cambria"/>
          <w:sz w:val="24"/>
          <w:szCs w:val="24"/>
        </w:rPr>
        <w:t xml:space="preserve"> vrednuju se ishodi koje se odnose na znanja o vlastitoj i drugim kulturama te na vještine međukulturnog ophođenja i njihova se ostvarenost ocjenjuje posredno kroz vrednovanje ishoda iz domene Komunikacijska jezična kompetencija. Iz domene </w:t>
      </w:r>
      <w:r w:rsidRPr="00E4043B">
        <w:rPr>
          <w:rFonts w:ascii="Cambria" w:hAnsi="Cambria"/>
          <w:b/>
          <w:sz w:val="24"/>
          <w:szCs w:val="24"/>
        </w:rPr>
        <w:t>Samostalnost u ovladavanju jezikom</w:t>
      </w:r>
      <w:r w:rsidRPr="00E4043B">
        <w:rPr>
          <w:rFonts w:ascii="Cambria" w:hAnsi="Cambria"/>
          <w:sz w:val="24"/>
          <w:szCs w:val="24"/>
        </w:rPr>
        <w:t xml:space="preserve"> na isti se način, posredno kroz vrednovanje ishoda iz domene Komunikacijska jezična kompetencija, ocjenjuje ishod koji se odnosi na vještinu primjene medijske pismenosti. Ostvarenost ostalih ishoda iz druge i treće domene prati se i formativno vrednuje u rubriku bilježaka.</w:t>
      </w:r>
    </w:p>
    <w:p w:rsidR="00711929" w:rsidRPr="00E4043B" w:rsidRDefault="00711929" w:rsidP="00E4043B">
      <w:pPr>
        <w:spacing w:after="0" w:line="276" w:lineRule="auto"/>
        <w:rPr>
          <w:rFonts w:ascii="Cambria" w:eastAsia="Cambria" w:hAnsi="Cambria" w:cs="Times New Roman"/>
          <w:b/>
          <w:sz w:val="24"/>
          <w:szCs w:val="24"/>
        </w:rPr>
      </w:pPr>
    </w:p>
    <w:p w:rsidR="00733129" w:rsidRPr="00733129" w:rsidRDefault="00733129" w:rsidP="00733129">
      <w:pPr>
        <w:spacing w:after="0" w:line="285" w:lineRule="auto"/>
        <w:ind w:right="20"/>
        <w:jc w:val="both"/>
        <w:rPr>
          <w:rFonts w:ascii="Cambria" w:eastAsia="Arial" w:hAnsi="Cambria" w:cs="Arial"/>
          <w:b/>
          <w:sz w:val="24"/>
          <w:szCs w:val="24"/>
          <w:u w:val="single"/>
        </w:rPr>
      </w:pPr>
      <w:r w:rsidRPr="00733129">
        <w:rPr>
          <w:rFonts w:ascii="Cambria" w:eastAsia="Arial" w:hAnsi="Cambria" w:cs="Arial"/>
          <w:b/>
          <w:sz w:val="24"/>
          <w:szCs w:val="24"/>
          <w:u w:val="single"/>
        </w:rPr>
        <w:t xml:space="preserve">PRISTUPI VREDNOVANJU </w:t>
      </w:r>
    </w:p>
    <w:p w:rsidR="00733129" w:rsidRDefault="00733129" w:rsidP="00733129">
      <w:pPr>
        <w:spacing w:after="0" w:line="285" w:lineRule="auto"/>
        <w:ind w:right="20"/>
        <w:jc w:val="both"/>
        <w:rPr>
          <w:rFonts w:ascii="Cambria" w:eastAsia="Arial" w:hAnsi="Cambria" w:cs="Arial"/>
          <w:sz w:val="24"/>
          <w:szCs w:val="24"/>
        </w:rPr>
      </w:pPr>
    </w:p>
    <w:p w:rsidR="00711929" w:rsidRPr="00E4043B" w:rsidRDefault="00711929" w:rsidP="00E4043B">
      <w:pPr>
        <w:spacing w:after="0" w:line="285" w:lineRule="auto"/>
        <w:ind w:left="140" w:right="20"/>
        <w:jc w:val="both"/>
        <w:rPr>
          <w:rFonts w:ascii="Cambria" w:eastAsia="Cambria" w:hAnsi="Cambria" w:cs="Times New Roman"/>
          <w:sz w:val="24"/>
          <w:szCs w:val="24"/>
        </w:rPr>
      </w:pPr>
      <w:r w:rsidRPr="00E4043B">
        <w:rPr>
          <w:rFonts w:ascii="Cambria" w:eastAsia="Arial" w:hAnsi="Cambria" w:cs="Arial"/>
          <w:sz w:val="24"/>
          <w:szCs w:val="24"/>
        </w:rPr>
        <w:t xml:space="preserve">Za prikupljanje informacija o učenikovu učenju i njegovim postignućima postoje </w:t>
      </w:r>
      <w:r w:rsidRPr="00E4043B">
        <w:rPr>
          <w:rFonts w:ascii="Cambria" w:eastAsia="Arial" w:hAnsi="Cambria" w:cs="Arial"/>
          <w:b/>
          <w:bCs/>
          <w:sz w:val="24"/>
          <w:szCs w:val="24"/>
        </w:rPr>
        <w:t>tri pristupa vrednovanju</w:t>
      </w:r>
      <w:r w:rsidRPr="00E4043B">
        <w:rPr>
          <w:rFonts w:ascii="Cambria" w:eastAsia="Arial" w:hAnsi="Cambria" w:cs="Arial"/>
          <w:sz w:val="24"/>
          <w:szCs w:val="24"/>
        </w:rPr>
        <w:t>:</w:t>
      </w:r>
    </w:p>
    <w:p w:rsidR="00711929" w:rsidRPr="00E4043B" w:rsidRDefault="00711929" w:rsidP="00E4043B">
      <w:pPr>
        <w:pStyle w:val="Odlomakpopisa"/>
        <w:numPr>
          <w:ilvl w:val="0"/>
          <w:numId w:val="3"/>
        </w:numPr>
        <w:spacing w:after="0" w:line="285" w:lineRule="auto"/>
        <w:ind w:right="20"/>
        <w:jc w:val="both"/>
        <w:rPr>
          <w:rFonts w:ascii="Cambria" w:eastAsia="Arial" w:hAnsi="Cambria" w:cs="Arial"/>
          <w:sz w:val="24"/>
          <w:szCs w:val="24"/>
        </w:rPr>
      </w:pPr>
      <w:r w:rsidRPr="00E4043B">
        <w:rPr>
          <w:rFonts w:ascii="Cambria" w:eastAsia="Arial" w:hAnsi="Cambria" w:cs="Arial"/>
          <w:sz w:val="24"/>
          <w:szCs w:val="24"/>
        </w:rPr>
        <w:t>vrednovanje za učenje</w:t>
      </w:r>
    </w:p>
    <w:p w:rsidR="00711929" w:rsidRPr="00E4043B" w:rsidRDefault="00711929" w:rsidP="00E4043B">
      <w:pPr>
        <w:pStyle w:val="Odlomakpopisa"/>
        <w:numPr>
          <w:ilvl w:val="0"/>
          <w:numId w:val="3"/>
        </w:numPr>
        <w:spacing w:after="0" w:line="285" w:lineRule="auto"/>
        <w:ind w:right="20"/>
        <w:jc w:val="both"/>
        <w:rPr>
          <w:rFonts w:ascii="Cambria" w:eastAsia="Arial" w:hAnsi="Cambria" w:cs="Arial"/>
          <w:sz w:val="24"/>
          <w:szCs w:val="24"/>
        </w:rPr>
      </w:pPr>
      <w:r w:rsidRPr="00E4043B">
        <w:rPr>
          <w:rFonts w:ascii="Cambria" w:eastAsia="Arial" w:hAnsi="Cambria" w:cs="Arial"/>
          <w:sz w:val="24"/>
          <w:szCs w:val="24"/>
        </w:rPr>
        <w:t>vrednovanje kao učenje</w:t>
      </w:r>
    </w:p>
    <w:p w:rsidR="00711929" w:rsidRPr="00E4043B" w:rsidRDefault="00711929" w:rsidP="00E4043B">
      <w:pPr>
        <w:pStyle w:val="Odlomakpopisa"/>
        <w:numPr>
          <w:ilvl w:val="0"/>
          <w:numId w:val="3"/>
        </w:numPr>
        <w:spacing w:after="0" w:line="285" w:lineRule="auto"/>
        <w:ind w:right="20"/>
        <w:jc w:val="both"/>
        <w:rPr>
          <w:rFonts w:ascii="Cambria" w:eastAsia="Calibri" w:hAnsi="Cambria" w:cs="Calibri"/>
          <w:sz w:val="24"/>
          <w:szCs w:val="24"/>
        </w:rPr>
      </w:pPr>
      <w:r w:rsidRPr="00E4043B">
        <w:rPr>
          <w:rFonts w:ascii="Cambria" w:eastAsia="Arial" w:hAnsi="Cambria" w:cs="Arial"/>
          <w:sz w:val="24"/>
          <w:szCs w:val="24"/>
        </w:rPr>
        <w:t>vrednovanje naučenoga.</w:t>
      </w:r>
    </w:p>
    <w:p w:rsidR="00711929" w:rsidRPr="00E4043B" w:rsidRDefault="00711929" w:rsidP="00E4043B">
      <w:pPr>
        <w:spacing w:after="0" w:line="285" w:lineRule="auto"/>
        <w:ind w:right="20"/>
        <w:jc w:val="both"/>
        <w:rPr>
          <w:rFonts w:ascii="Cambria" w:eastAsia="Calibri" w:hAnsi="Cambria" w:cs="Calibri"/>
          <w:sz w:val="24"/>
          <w:szCs w:val="24"/>
        </w:rPr>
      </w:pPr>
    </w:p>
    <w:p w:rsidR="00E4043B" w:rsidRDefault="00711929" w:rsidP="0045732C">
      <w:pPr>
        <w:tabs>
          <w:tab w:val="left" w:pos="860"/>
        </w:tabs>
        <w:spacing w:after="0" w:line="240" w:lineRule="auto"/>
        <w:rPr>
          <w:rFonts w:ascii="Cambria" w:hAnsi="Cambria"/>
          <w:sz w:val="24"/>
          <w:szCs w:val="24"/>
        </w:rPr>
      </w:pPr>
      <w:r w:rsidRPr="00E4043B">
        <w:rPr>
          <w:rFonts w:ascii="Cambria" w:hAnsi="Cambria"/>
          <w:b/>
          <w:sz w:val="24"/>
          <w:szCs w:val="24"/>
        </w:rPr>
        <w:lastRenderedPageBreak/>
        <w:t>Vrednovanje za učenje</w:t>
      </w:r>
      <w:r w:rsidRPr="00E4043B">
        <w:rPr>
          <w:rFonts w:ascii="Cambria" w:hAnsi="Cambria"/>
          <w:sz w:val="24"/>
          <w:szCs w:val="24"/>
        </w:rPr>
        <w:t xml:space="preserve"> ne rezultira ocjenom, nego kvalitativnom povratnom informacijom i razmjenom iskustava o procesima učenja i usvojenosti znanja i vještina u odnosu na postavljene ishode. </w:t>
      </w:r>
      <w:r w:rsidR="0030751B">
        <w:rPr>
          <w:rFonts w:ascii="Cambria" w:hAnsi="Cambria"/>
          <w:sz w:val="24"/>
          <w:szCs w:val="24"/>
        </w:rPr>
        <w:t>Nastavnik/</w:t>
      </w:r>
      <w:proofErr w:type="spellStart"/>
      <w:r w:rsidR="0030751B">
        <w:rPr>
          <w:rFonts w:ascii="Cambria" w:hAnsi="Cambria"/>
          <w:sz w:val="24"/>
          <w:szCs w:val="24"/>
        </w:rPr>
        <w:t>ca</w:t>
      </w:r>
      <w:proofErr w:type="spellEnd"/>
      <w:r w:rsidR="0030751B">
        <w:rPr>
          <w:rFonts w:ascii="Cambria" w:hAnsi="Cambria"/>
          <w:sz w:val="24"/>
          <w:szCs w:val="24"/>
        </w:rPr>
        <w:t xml:space="preserve"> </w:t>
      </w:r>
      <w:r w:rsidRPr="00E4043B">
        <w:rPr>
          <w:rFonts w:ascii="Cambria" w:hAnsi="Cambria"/>
          <w:sz w:val="24"/>
          <w:szCs w:val="24"/>
        </w:rPr>
        <w:t xml:space="preserve">daje učenicima kvalitativne povratne informacije o procesu učenja, odnosno o tome gdje su učenici na putu do ostvarenosti odgojno-obrazovnih ishoda, koliko su učinkovite njihove strategije učenja i kako bi ih mogli unaprijediti da bi učinkovito i potpuno ostvarili odgojno-obrazovne ishode. Povratna je informacija središnji dio vrednovanja za učenje jer učeniku omogućuje preuzimanje kontrole nad vlastitim učenjem. </w:t>
      </w:r>
    </w:p>
    <w:p w:rsidR="00E4043B" w:rsidRPr="00E4043B" w:rsidRDefault="00E4043B" w:rsidP="0045732C">
      <w:pPr>
        <w:tabs>
          <w:tab w:val="left" w:pos="860"/>
        </w:tabs>
        <w:spacing w:after="0" w:line="240" w:lineRule="auto"/>
        <w:rPr>
          <w:rFonts w:ascii="Cambria" w:eastAsia="Arial" w:hAnsi="Cambria" w:cs="Arial"/>
          <w:b/>
          <w:sz w:val="24"/>
          <w:szCs w:val="24"/>
        </w:rPr>
      </w:pPr>
      <w:r w:rsidRPr="00E4043B">
        <w:rPr>
          <w:rFonts w:ascii="Cambria" w:eastAsia="Arial" w:hAnsi="Cambria" w:cs="Arial"/>
          <w:b/>
          <w:sz w:val="24"/>
          <w:szCs w:val="24"/>
        </w:rPr>
        <w:t>Metode vrednovanja za učenje:</w:t>
      </w:r>
    </w:p>
    <w:p w:rsidR="00E4043B" w:rsidRPr="00E4043B" w:rsidRDefault="00E4043B" w:rsidP="0045732C">
      <w:pPr>
        <w:tabs>
          <w:tab w:val="left" w:pos="860"/>
        </w:tabs>
        <w:spacing w:after="0" w:line="240" w:lineRule="auto"/>
        <w:jc w:val="both"/>
        <w:rPr>
          <w:rFonts w:ascii="Cambria" w:eastAsia="Arial" w:hAnsi="Cambria" w:cs="Arial"/>
          <w:sz w:val="24"/>
          <w:szCs w:val="24"/>
        </w:rPr>
      </w:pPr>
      <w:r w:rsidRPr="00E4043B">
        <w:rPr>
          <w:rFonts w:ascii="Cambria" w:eastAsia="Arial" w:hAnsi="Cambria" w:cs="Arial"/>
          <w:sz w:val="24"/>
          <w:szCs w:val="24"/>
        </w:rPr>
        <w:t xml:space="preserve"> - različite metode prikupljanja i bilježenja informacija iz vrlo različitih izvora, osobito dobivene interakcijom (npr. rubrike, anegdotske zabilješke, učeničke mape, ciljna propitivanja za provjeru razumijevanja, opažanja učenika tijekom individualnoga rada ili rada u skupinama, rasprave u skupinama i dr.)</w:t>
      </w:r>
    </w:p>
    <w:p w:rsidR="00711929" w:rsidRPr="00E4043B" w:rsidRDefault="00711929" w:rsidP="0045732C">
      <w:pPr>
        <w:spacing w:after="0" w:line="240" w:lineRule="auto"/>
        <w:ind w:right="20"/>
        <w:jc w:val="both"/>
        <w:rPr>
          <w:rFonts w:ascii="Cambria" w:hAnsi="Cambria"/>
          <w:sz w:val="24"/>
          <w:szCs w:val="24"/>
        </w:rPr>
      </w:pPr>
    </w:p>
    <w:p w:rsidR="00E4043B" w:rsidRPr="00E4043B" w:rsidRDefault="00711929" w:rsidP="0045732C">
      <w:pPr>
        <w:spacing w:after="0" w:line="240" w:lineRule="auto"/>
        <w:ind w:right="20"/>
        <w:jc w:val="both"/>
        <w:rPr>
          <w:rFonts w:ascii="Cambria" w:hAnsi="Cambria"/>
          <w:sz w:val="24"/>
          <w:szCs w:val="24"/>
        </w:rPr>
      </w:pPr>
      <w:r w:rsidRPr="00E4043B">
        <w:rPr>
          <w:rFonts w:ascii="Cambria" w:hAnsi="Cambria"/>
          <w:b/>
          <w:sz w:val="24"/>
          <w:szCs w:val="24"/>
        </w:rPr>
        <w:t>Vrednovanje kao učenje</w:t>
      </w:r>
      <w:r w:rsidRPr="00E4043B">
        <w:rPr>
          <w:rFonts w:ascii="Cambria" w:hAnsi="Cambria"/>
          <w:sz w:val="24"/>
          <w:szCs w:val="24"/>
        </w:rPr>
        <w:t xml:space="preserve"> temelji se na ideji da učenici vrednovanjem uče. Ono podrazumijeva aktivno uključivanje učenika u proces</w:t>
      </w:r>
      <w:r w:rsidR="003945BB">
        <w:rPr>
          <w:rFonts w:ascii="Cambria" w:hAnsi="Cambria"/>
          <w:sz w:val="24"/>
          <w:szCs w:val="24"/>
        </w:rPr>
        <w:t xml:space="preserve"> vrednovanja uz podršku nastavnika/</w:t>
      </w:r>
      <w:proofErr w:type="spellStart"/>
      <w:r w:rsidR="003945BB">
        <w:rPr>
          <w:rFonts w:ascii="Cambria" w:hAnsi="Cambria"/>
          <w:sz w:val="24"/>
          <w:szCs w:val="24"/>
        </w:rPr>
        <w:t>ce</w:t>
      </w:r>
      <w:proofErr w:type="spellEnd"/>
      <w:r w:rsidRPr="00E4043B">
        <w:rPr>
          <w:rFonts w:ascii="Cambria" w:hAnsi="Cambria"/>
          <w:sz w:val="24"/>
          <w:szCs w:val="24"/>
        </w:rPr>
        <w:t xml:space="preserve"> kako bi se maksimalno poticao razvoj učenikova samostalnog i </w:t>
      </w:r>
      <w:proofErr w:type="spellStart"/>
      <w:r w:rsidRPr="00E4043B">
        <w:rPr>
          <w:rFonts w:ascii="Cambria" w:hAnsi="Cambria"/>
          <w:sz w:val="24"/>
          <w:szCs w:val="24"/>
        </w:rPr>
        <w:t>samoreguliranog</w:t>
      </w:r>
      <w:proofErr w:type="spellEnd"/>
      <w:r w:rsidRPr="00E4043B">
        <w:rPr>
          <w:rFonts w:ascii="Cambria" w:hAnsi="Cambria"/>
          <w:sz w:val="24"/>
          <w:szCs w:val="24"/>
        </w:rPr>
        <w:t xml:space="preserve"> pristupa učenju. Učenici s razvijenom vještinom samoregulacije, čiji je važan aspekt upravo </w:t>
      </w:r>
      <w:proofErr w:type="spellStart"/>
      <w:r w:rsidRPr="00E4043B">
        <w:rPr>
          <w:rFonts w:ascii="Cambria" w:hAnsi="Cambria"/>
          <w:sz w:val="24"/>
          <w:szCs w:val="24"/>
        </w:rPr>
        <w:t>samovrednovanje</w:t>
      </w:r>
      <w:proofErr w:type="spellEnd"/>
      <w:r w:rsidRPr="00E4043B">
        <w:rPr>
          <w:rFonts w:ascii="Cambria" w:hAnsi="Cambria"/>
          <w:sz w:val="24"/>
          <w:szCs w:val="24"/>
        </w:rPr>
        <w:t xml:space="preserve">, uspješno postavljaju specifične i dostižne ciljeve učenja, odabiru primjerene pristupe i strategije učenja te aktivno nadgledaju i reguliraju kognitivne, emocionalne, motivacijske i ponašajne aspekte učenja radi njegova poboljšanja. </w:t>
      </w:r>
      <w:proofErr w:type="spellStart"/>
      <w:r w:rsidRPr="00E4043B">
        <w:rPr>
          <w:rFonts w:ascii="Cambria" w:hAnsi="Cambria"/>
          <w:sz w:val="24"/>
          <w:szCs w:val="24"/>
        </w:rPr>
        <w:t>Samovrednovanje</w:t>
      </w:r>
      <w:proofErr w:type="spellEnd"/>
      <w:r w:rsidRPr="00E4043B">
        <w:rPr>
          <w:rFonts w:ascii="Cambria" w:hAnsi="Cambria"/>
          <w:sz w:val="24"/>
          <w:szCs w:val="24"/>
        </w:rPr>
        <w:t xml:space="preserve"> kao </w:t>
      </w:r>
      <w:proofErr w:type="spellStart"/>
      <w:r w:rsidRPr="00E4043B">
        <w:rPr>
          <w:rFonts w:ascii="Cambria" w:hAnsi="Cambria"/>
          <w:sz w:val="24"/>
          <w:szCs w:val="24"/>
        </w:rPr>
        <w:t>metakognitivni</w:t>
      </w:r>
      <w:proofErr w:type="spellEnd"/>
      <w:r w:rsidRPr="00E4043B">
        <w:rPr>
          <w:rFonts w:ascii="Cambria" w:hAnsi="Cambria"/>
          <w:sz w:val="24"/>
          <w:szCs w:val="24"/>
        </w:rPr>
        <w:t xml:space="preserve"> proces osvješćivanja i razmišljanja o vlastitome procesu učenja može se poticati i poučavati na svim razinama i u svim područjima učenja na učenicima primjeren način. </w:t>
      </w:r>
    </w:p>
    <w:p w:rsidR="00E4043B" w:rsidRPr="00E4043B" w:rsidRDefault="00E4043B" w:rsidP="0045732C">
      <w:pPr>
        <w:tabs>
          <w:tab w:val="left" w:pos="860"/>
        </w:tabs>
        <w:spacing w:after="0" w:line="240" w:lineRule="auto"/>
        <w:rPr>
          <w:rFonts w:ascii="Cambria" w:eastAsia="Arial" w:hAnsi="Cambria" w:cs="Arial"/>
          <w:b/>
          <w:sz w:val="24"/>
          <w:szCs w:val="24"/>
        </w:rPr>
      </w:pPr>
      <w:r w:rsidRPr="00E4043B">
        <w:rPr>
          <w:rFonts w:ascii="Cambria" w:eastAsia="Arial" w:hAnsi="Cambria" w:cs="Arial"/>
          <w:b/>
          <w:sz w:val="24"/>
          <w:szCs w:val="24"/>
        </w:rPr>
        <w:t>Metode vrednovanja kao učenja:</w:t>
      </w:r>
    </w:p>
    <w:p w:rsidR="00E4043B" w:rsidRPr="00E4043B" w:rsidRDefault="00E4043B" w:rsidP="0045732C">
      <w:pPr>
        <w:tabs>
          <w:tab w:val="left" w:pos="860"/>
        </w:tabs>
        <w:spacing w:after="0" w:line="240" w:lineRule="auto"/>
        <w:rPr>
          <w:rFonts w:ascii="Cambria" w:eastAsia="Arial" w:hAnsi="Cambria" w:cs="Arial"/>
          <w:sz w:val="24"/>
          <w:szCs w:val="24"/>
        </w:rPr>
      </w:pPr>
      <w:r w:rsidRPr="00E4043B">
        <w:rPr>
          <w:rFonts w:ascii="Cambria" w:eastAsia="Arial" w:hAnsi="Cambria" w:cs="Arial"/>
          <w:b/>
          <w:sz w:val="24"/>
          <w:szCs w:val="24"/>
        </w:rPr>
        <w:t xml:space="preserve">- </w:t>
      </w:r>
      <w:r w:rsidRPr="00E4043B">
        <w:rPr>
          <w:rFonts w:ascii="Cambria" w:eastAsia="Arial" w:hAnsi="Cambria" w:cs="Arial"/>
          <w:sz w:val="24"/>
          <w:szCs w:val="24"/>
        </w:rPr>
        <w:t xml:space="preserve">temelje se na </w:t>
      </w:r>
      <w:r w:rsidRPr="00E4043B">
        <w:rPr>
          <w:rFonts w:ascii="Cambria" w:eastAsia="Arial" w:hAnsi="Cambria" w:cs="Arial"/>
          <w:bCs/>
          <w:sz w:val="24"/>
          <w:szCs w:val="24"/>
        </w:rPr>
        <w:t xml:space="preserve">metodama </w:t>
      </w:r>
      <w:proofErr w:type="spellStart"/>
      <w:r w:rsidRPr="00E4043B">
        <w:rPr>
          <w:rFonts w:ascii="Cambria" w:eastAsia="Arial" w:hAnsi="Cambria" w:cs="Arial"/>
          <w:bCs/>
          <w:sz w:val="24"/>
          <w:szCs w:val="24"/>
        </w:rPr>
        <w:t>samovrednovanja</w:t>
      </w:r>
      <w:proofErr w:type="spellEnd"/>
      <w:r w:rsidRPr="00E4043B">
        <w:rPr>
          <w:rFonts w:ascii="Cambria" w:eastAsia="Arial" w:hAnsi="Cambria" w:cs="Arial"/>
          <w:bCs/>
          <w:sz w:val="24"/>
          <w:szCs w:val="24"/>
        </w:rPr>
        <w:t xml:space="preserve">, odnosno </w:t>
      </w:r>
      <w:proofErr w:type="spellStart"/>
      <w:r w:rsidRPr="00E4043B">
        <w:rPr>
          <w:rFonts w:ascii="Cambria" w:eastAsia="Arial" w:hAnsi="Cambria" w:cs="Arial"/>
          <w:bCs/>
          <w:sz w:val="24"/>
          <w:szCs w:val="24"/>
        </w:rPr>
        <w:t>samorefleksije</w:t>
      </w:r>
      <w:proofErr w:type="spellEnd"/>
      <w:r w:rsidRPr="00E4043B">
        <w:rPr>
          <w:rFonts w:ascii="Cambria" w:eastAsia="Arial" w:hAnsi="Cambria" w:cs="Arial"/>
          <w:bCs/>
          <w:sz w:val="24"/>
          <w:szCs w:val="24"/>
        </w:rPr>
        <w:t xml:space="preserve"> te vršnjačkoga</w:t>
      </w:r>
      <w:r w:rsidRPr="00E4043B">
        <w:rPr>
          <w:rFonts w:ascii="Cambria" w:eastAsia="Arial" w:hAnsi="Cambria" w:cs="Arial"/>
          <w:sz w:val="24"/>
          <w:szCs w:val="24"/>
        </w:rPr>
        <w:t xml:space="preserve"> </w:t>
      </w:r>
      <w:r w:rsidRPr="00E4043B">
        <w:rPr>
          <w:rFonts w:ascii="Cambria" w:eastAsia="Arial" w:hAnsi="Cambria" w:cs="Arial"/>
          <w:bCs/>
          <w:sz w:val="24"/>
          <w:szCs w:val="24"/>
        </w:rPr>
        <w:t xml:space="preserve">vrednovanja </w:t>
      </w:r>
      <w:r w:rsidRPr="00E4043B">
        <w:rPr>
          <w:rFonts w:ascii="Cambria" w:eastAsia="Arial" w:hAnsi="Cambria" w:cs="Arial"/>
          <w:sz w:val="24"/>
          <w:szCs w:val="24"/>
        </w:rPr>
        <w:t>(npr. s pomoću rubrika, dnevnika učenja, u konzultacijama s nastavnikom/</w:t>
      </w:r>
      <w:proofErr w:type="spellStart"/>
      <w:r w:rsidRPr="00E4043B">
        <w:rPr>
          <w:rFonts w:ascii="Cambria" w:eastAsia="Arial" w:hAnsi="Cambria" w:cs="Arial"/>
          <w:sz w:val="24"/>
          <w:szCs w:val="24"/>
        </w:rPr>
        <w:t>com</w:t>
      </w:r>
      <w:proofErr w:type="spellEnd"/>
      <w:r w:rsidRPr="00E4043B">
        <w:rPr>
          <w:rFonts w:ascii="Cambria" w:eastAsia="Arial" w:hAnsi="Cambria" w:cs="Arial"/>
          <w:sz w:val="24"/>
          <w:szCs w:val="24"/>
        </w:rPr>
        <w:t xml:space="preserve"> i dr.).</w:t>
      </w:r>
    </w:p>
    <w:p w:rsidR="00E4043B" w:rsidRPr="00E4043B" w:rsidRDefault="00E4043B" w:rsidP="0045732C">
      <w:pPr>
        <w:tabs>
          <w:tab w:val="left" w:pos="860"/>
        </w:tabs>
        <w:spacing w:after="0" w:line="240" w:lineRule="auto"/>
        <w:rPr>
          <w:rFonts w:ascii="Cambria" w:eastAsia="Arial" w:hAnsi="Cambria" w:cs="Arial"/>
          <w:b/>
          <w:sz w:val="24"/>
          <w:szCs w:val="24"/>
        </w:rPr>
      </w:pPr>
    </w:p>
    <w:p w:rsidR="00711929" w:rsidRPr="00E4043B" w:rsidRDefault="00711929" w:rsidP="0045732C">
      <w:pPr>
        <w:spacing w:after="0" w:line="240" w:lineRule="auto"/>
        <w:ind w:right="20"/>
        <w:jc w:val="both"/>
        <w:rPr>
          <w:rFonts w:ascii="Cambria" w:hAnsi="Cambria"/>
          <w:sz w:val="24"/>
          <w:szCs w:val="24"/>
        </w:rPr>
      </w:pPr>
      <w:r w:rsidRPr="00E4043B">
        <w:rPr>
          <w:rFonts w:ascii="Cambria" w:hAnsi="Cambria"/>
          <w:b/>
          <w:sz w:val="24"/>
          <w:szCs w:val="24"/>
        </w:rPr>
        <w:t>Vrednovanje naučenoga</w:t>
      </w:r>
      <w:r w:rsidRPr="00E4043B">
        <w:rPr>
          <w:rFonts w:ascii="Cambria" w:hAnsi="Cambria"/>
          <w:sz w:val="24"/>
          <w:szCs w:val="24"/>
        </w:rPr>
        <w:t xml:space="preserve"> svrha je procjena usvojenosti odgojno-obrazovnih ishoda nakon određenoga (kraćega ili dužega) razdoblja učenja i poučavanja. U tu se svrhu vrednovanje naučenoga uglavnom koristi ocjenama ili nekom drugom </w:t>
      </w:r>
      <w:proofErr w:type="spellStart"/>
      <w:r w:rsidRPr="00E4043B">
        <w:rPr>
          <w:rFonts w:ascii="Cambria" w:hAnsi="Cambria"/>
          <w:sz w:val="24"/>
          <w:szCs w:val="24"/>
        </w:rPr>
        <w:t>sumativnom</w:t>
      </w:r>
      <w:proofErr w:type="spellEnd"/>
      <w:r w:rsidRPr="00E4043B">
        <w:rPr>
          <w:rFonts w:ascii="Cambria" w:hAnsi="Cambria"/>
          <w:sz w:val="24"/>
          <w:szCs w:val="24"/>
        </w:rPr>
        <w:t xml:space="preserve"> procjenom naučenoga. Ovo vrednovanje nastoji biti kriterijsko, što znači da se uradak učenika uspoređuje s definiranim kriterijima, a ne prema uradcima ostalih učenika u razredu. Kriterije vrednovanja određuje nastavnik</w:t>
      </w:r>
      <w:r w:rsidR="003945BB">
        <w:rPr>
          <w:rFonts w:ascii="Cambria" w:hAnsi="Cambria"/>
          <w:sz w:val="24"/>
          <w:szCs w:val="24"/>
        </w:rPr>
        <w:t>/</w:t>
      </w:r>
      <w:proofErr w:type="spellStart"/>
      <w:r w:rsidR="003945BB">
        <w:rPr>
          <w:rFonts w:ascii="Cambria" w:hAnsi="Cambria"/>
          <w:sz w:val="24"/>
          <w:szCs w:val="24"/>
        </w:rPr>
        <w:t>ca</w:t>
      </w:r>
      <w:proofErr w:type="spellEnd"/>
      <w:r w:rsidRPr="00E4043B">
        <w:rPr>
          <w:rFonts w:ascii="Cambria" w:hAnsi="Cambria"/>
          <w:sz w:val="24"/>
          <w:szCs w:val="24"/>
        </w:rPr>
        <w:t>, pri čemu se orijentira pomoću razina usvojenosti odgojno-obrazovnih ishoda koje u određenom trenutku ispituje, a koje su definirane kurikulumom nastavnog predmeta.</w:t>
      </w:r>
    </w:p>
    <w:p w:rsidR="00E4043B" w:rsidRPr="00E4043B" w:rsidRDefault="00E4043B" w:rsidP="0045732C">
      <w:pPr>
        <w:tabs>
          <w:tab w:val="left" w:pos="860"/>
        </w:tabs>
        <w:spacing w:after="0" w:line="240" w:lineRule="auto"/>
        <w:rPr>
          <w:rFonts w:ascii="Cambria" w:eastAsia="Arial" w:hAnsi="Cambria" w:cs="Arial"/>
          <w:b/>
          <w:sz w:val="24"/>
          <w:szCs w:val="24"/>
        </w:rPr>
      </w:pPr>
      <w:r w:rsidRPr="00E4043B">
        <w:rPr>
          <w:rFonts w:ascii="Cambria" w:eastAsia="Arial" w:hAnsi="Cambria" w:cs="Arial"/>
          <w:b/>
          <w:sz w:val="24"/>
          <w:szCs w:val="24"/>
        </w:rPr>
        <w:t>Metode vrednovanja</w:t>
      </w:r>
      <w:r w:rsidRPr="00E4043B">
        <w:rPr>
          <w:rFonts w:ascii="Cambria" w:eastAsia="Arial" w:hAnsi="Cambria" w:cs="Arial"/>
          <w:sz w:val="24"/>
          <w:szCs w:val="24"/>
        </w:rPr>
        <w:t xml:space="preserve"> </w:t>
      </w:r>
      <w:r w:rsidRPr="00E4043B">
        <w:rPr>
          <w:rFonts w:ascii="Cambria" w:eastAsia="Arial" w:hAnsi="Cambria" w:cs="Arial"/>
          <w:b/>
          <w:sz w:val="24"/>
          <w:szCs w:val="24"/>
        </w:rPr>
        <w:t>naučenoga:</w:t>
      </w:r>
    </w:p>
    <w:p w:rsidR="00E4043B" w:rsidRPr="00E4043B" w:rsidRDefault="00E4043B" w:rsidP="0045732C">
      <w:pPr>
        <w:tabs>
          <w:tab w:val="left" w:pos="860"/>
        </w:tabs>
        <w:spacing w:after="0" w:line="240" w:lineRule="auto"/>
        <w:rPr>
          <w:rFonts w:ascii="Cambria" w:eastAsia="Arial" w:hAnsi="Cambria" w:cs="Arial"/>
          <w:sz w:val="24"/>
          <w:szCs w:val="24"/>
        </w:rPr>
      </w:pPr>
      <w:r w:rsidRPr="00E4043B">
        <w:rPr>
          <w:rFonts w:ascii="Cambria" w:eastAsia="Arial" w:hAnsi="Cambria" w:cs="Arial"/>
          <w:sz w:val="24"/>
          <w:szCs w:val="24"/>
        </w:rPr>
        <w:t>- pisane provjere znanja i vještina,</w:t>
      </w:r>
    </w:p>
    <w:p w:rsidR="00E4043B" w:rsidRPr="00E4043B" w:rsidRDefault="00E4043B" w:rsidP="0045732C">
      <w:pPr>
        <w:tabs>
          <w:tab w:val="left" w:pos="860"/>
        </w:tabs>
        <w:spacing w:after="0" w:line="240" w:lineRule="auto"/>
        <w:rPr>
          <w:rFonts w:ascii="Cambria" w:eastAsia="Arial" w:hAnsi="Cambria" w:cs="Arial"/>
          <w:sz w:val="24"/>
          <w:szCs w:val="24"/>
        </w:rPr>
      </w:pPr>
      <w:r w:rsidRPr="00E4043B">
        <w:rPr>
          <w:rFonts w:ascii="Cambria" w:eastAsia="Arial" w:hAnsi="Cambria" w:cs="Arial"/>
          <w:sz w:val="24"/>
          <w:szCs w:val="24"/>
        </w:rPr>
        <w:t>- usmena ispitivanja,</w:t>
      </w:r>
    </w:p>
    <w:p w:rsidR="00E4043B" w:rsidRPr="00E4043B" w:rsidRDefault="00E4043B" w:rsidP="0045732C">
      <w:pPr>
        <w:tabs>
          <w:tab w:val="left" w:pos="860"/>
        </w:tabs>
        <w:spacing w:after="0" w:line="240" w:lineRule="auto"/>
        <w:rPr>
          <w:rFonts w:ascii="Cambria" w:eastAsia="Arial" w:hAnsi="Cambria" w:cs="Arial"/>
          <w:sz w:val="24"/>
          <w:szCs w:val="24"/>
        </w:rPr>
      </w:pPr>
      <w:r w:rsidRPr="00E4043B">
        <w:rPr>
          <w:rFonts w:ascii="Cambria" w:eastAsia="Arial" w:hAnsi="Cambria" w:cs="Arial"/>
          <w:sz w:val="24"/>
          <w:szCs w:val="24"/>
        </w:rPr>
        <w:t>- opažanje izvedbe učenika u nekoj aktivnosti / praktičnome radu,</w:t>
      </w:r>
    </w:p>
    <w:p w:rsidR="00E4043B" w:rsidRPr="00E4043B" w:rsidRDefault="00E4043B" w:rsidP="0045732C">
      <w:pPr>
        <w:tabs>
          <w:tab w:val="left" w:pos="860"/>
        </w:tabs>
        <w:spacing w:after="0" w:line="240" w:lineRule="auto"/>
        <w:rPr>
          <w:rFonts w:ascii="Cambria" w:eastAsia="Arial" w:hAnsi="Cambria" w:cs="Arial"/>
          <w:sz w:val="24"/>
          <w:szCs w:val="24"/>
        </w:rPr>
      </w:pPr>
      <w:r w:rsidRPr="00E4043B">
        <w:rPr>
          <w:rFonts w:ascii="Cambria" w:eastAsia="Arial" w:hAnsi="Cambria" w:cs="Arial"/>
          <w:sz w:val="24"/>
          <w:szCs w:val="24"/>
        </w:rPr>
        <w:t xml:space="preserve">- analiza mape radova (tzv. </w:t>
      </w:r>
      <w:proofErr w:type="spellStart"/>
      <w:r w:rsidRPr="00E4043B">
        <w:rPr>
          <w:rFonts w:ascii="Cambria" w:eastAsia="Arial" w:hAnsi="Cambria" w:cs="Arial"/>
          <w:sz w:val="24"/>
          <w:szCs w:val="24"/>
        </w:rPr>
        <w:t>portfolio</w:t>
      </w:r>
      <w:proofErr w:type="spellEnd"/>
      <w:r w:rsidRPr="00E4043B">
        <w:rPr>
          <w:rFonts w:ascii="Cambria" w:eastAsia="Arial" w:hAnsi="Cambria" w:cs="Arial"/>
          <w:sz w:val="24"/>
          <w:szCs w:val="24"/>
        </w:rPr>
        <w:t>),</w:t>
      </w:r>
    </w:p>
    <w:p w:rsidR="00E4043B" w:rsidRPr="00E4043B" w:rsidRDefault="00E4043B" w:rsidP="0045732C">
      <w:pPr>
        <w:tabs>
          <w:tab w:val="left" w:pos="860"/>
        </w:tabs>
        <w:spacing w:after="0" w:line="240" w:lineRule="auto"/>
        <w:rPr>
          <w:rFonts w:ascii="Cambria" w:eastAsia="Arial" w:hAnsi="Cambria" w:cs="Arial"/>
          <w:sz w:val="24"/>
          <w:szCs w:val="24"/>
        </w:rPr>
      </w:pPr>
      <w:r w:rsidRPr="00E4043B">
        <w:rPr>
          <w:rFonts w:ascii="Cambria" w:eastAsia="Arial" w:hAnsi="Cambria" w:cs="Arial"/>
          <w:sz w:val="24"/>
          <w:szCs w:val="24"/>
        </w:rPr>
        <w:t>- procjena rasprave u kojoj sudjeluje učenik,</w:t>
      </w:r>
    </w:p>
    <w:p w:rsidR="00733129" w:rsidRDefault="00E4043B" w:rsidP="0045732C">
      <w:pPr>
        <w:tabs>
          <w:tab w:val="left" w:pos="860"/>
        </w:tabs>
        <w:spacing w:after="0" w:line="240" w:lineRule="auto"/>
        <w:rPr>
          <w:rFonts w:ascii="Cambria" w:eastAsia="Arial" w:hAnsi="Cambria" w:cs="Arial"/>
          <w:sz w:val="24"/>
          <w:szCs w:val="24"/>
        </w:rPr>
      </w:pPr>
      <w:r w:rsidRPr="00E4043B">
        <w:rPr>
          <w:rFonts w:ascii="Cambria" w:eastAsia="Arial" w:hAnsi="Cambria" w:cs="Arial"/>
          <w:sz w:val="24"/>
          <w:szCs w:val="24"/>
        </w:rPr>
        <w:t>- analiza učeničkih izvješća (npr. o provedbi pokusa, učenički projekt), eseja, različitih uradaka i dr.</w:t>
      </w:r>
    </w:p>
    <w:p w:rsidR="00E4043B" w:rsidRPr="00733129" w:rsidRDefault="00E4043B" w:rsidP="00733129">
      <w:pPr>
        <w:tabs>
          <w:tab w:val="left" w:pos="860"/>
        </w:tabs>
        <w:spacing w:after="0" w:line="240" w:lineRule="auto"/>
        <w:rPr>
          <w:rFonts w:ascii="Cambria" w:eastAsia="Arial" w:hAnsi="Cambria" w:cs="Arial"/>
          <w:sz w:val="24"/>
          <w:szCs w:val="24"/>
        </w:rPr>
      </w:pPr>
      <w:r w:rsidRPr="0030751B">
        <w:rPr>
          <w:rFonts w:ascii="Cambria" w:hAnsi="Cambria"/>
          <w:b/>
          <w:sz w:val="24"/>
          <w:szCs w:val="24"/>
          <w:u w:val="single"/>
        </w:rPr>
        <w:lastRenderedPageBreak/>
        <w:t>OBLICI PRAĆENJA I VREDNOVANJA</w:t>
      </w:r>
    </w:p>
    <w:p w:rsidR="00733129" w:rsidRDefault="00733129" w:rsidP="0030751B">
      <w:pPr>
        <w:jc w:val="both"/>
        <w:rPr>
          <w:rFonts w:ascii="Cambria" w:hAnsi="Cambria"/>
          <w:b/>
          <w:sz w:val="24"/>
          <w:szCs w:val="24"/>
        </w:rPr>
      </w:pPr>
    </w:p>
    <w:p w:rsidR="00E4043B" w:rsidRPr="0030751B" w:rsidRDefault="00E4043B" w:rsidP="0030751B">
      <w:pPr>
        <w:jc w:val="both"/>
        <w:rPr>
          <w:rFonts w:ascii="Cambria" w:hAnsi="Cambria"/>
          <w:sz w:val="24"/>
          <w:szCs w:val="24"/>
        </w:rPr>
      </w:pPr>
      <w:r w:rsidRPr="0030751B">
        <w:rPr>
          <w:rFonts w:ascii="Cambria" w:hAnsi="Cambria"/>
          <w:b/>
          <w:sz w:val="24"/>
          <w:szCs w:val="24"/>
        </w:rPr>
        <w:t>Usmeno praćenje i vrednovanje</w:t>
      </w:r>
      <w:r w:rsidRPr="0030751B">
        <w:rPr>
          <w:rFonts w:ascii="Cambria" w:hAnsi="Cambria"/>
          <w:sz w:val="24"/>
          <w:szCs w:val="24"/>
        </w:rPr>
        <w:t xml:space="preserve"> obuhvaća praćenje i vrednovanje elemen</w:t>
      </w:r>
      <w:r w:rsidR="0030751B" w:rsidRPr="0030751B">
        <w:rPr>
          <w:rFonts w:ascii="Cambria" w:hAnsi="Cambria"/>
          <w:sz w:val="24"/>
          <w:szCs w:val="24"/>
        </w:rPr>
        <w:t>ata Slušanje s razumijevanjem, Č</w:t>
      </w:r>
      <w:r w:rsidRPr="0030751B">
        <w:rPr>
          <w:rFonts w:ascii="Cambria" w:hAnsi="Cambria"/>
          <w:sz w:val="24"/>
          <w:szCs w:val="24"/>
        </w:rPr>
        <w:t>itanje s razumijevanjem, Govorenje i Jezično posredovanje.</w:t>
      </w:r>
    </w:p>
    <w:p w:rsidR="00E4043B" w:rsidRPr="0030751B" w:rsidRDefault="00E4043B" w:rsidP="0030751B">
      <w:pPr>
        <w:jc w:val="both"/>
        <w:rPr>
          <w:rFonts w:ascii="Cambria" w:hAnsi="Cambria"/>
          <w:sz w:val="24"/>
          <w:szCs w:val="24"/>
        </w:rPr>
      </w:pPr>
      <w:r w:rsidRPr="0030751B">
        <w:rPr>
          <w:rFonts w:ascii="Cambria" w:hAnsi="Cambria"/>
          <w:sz w:val="24"/>
          <w:szCs w:val="24"/>
        </w:rPr>
        <w:t xml:space="preserve">Govorne vještine provjeravaju se  verbalnom reakcijom na verbalni i neverbalni poticaj (pitanja vezana uz nastavne sadržaje, osobna pitanja vezana uz nastavne sadržaje, opis slike i slično), sažimanjem tekstova, kraćim dramatizacijama, dijalozima. Usmeno provjeravanje i ocjenjivanje učenika može se provoditi na svakom nastavnom satu </w:t>
      </w:r>
      <w:r w:rsidRPr="0030751B">
        <w:rPr>
          <w:rFonts w:ascii="Cambria" w:hAnsi="Cambria"/>
          <w:b/>
          <w:sz w:val="24"/>
          <w:szCs w:val="24"/>
        </w:rPr>
        <w:t>bez obveze najave</w:t>
      </w:r>
      <w:r w:rsidR="003945BB">
        <w:rPr>
          <w:rFonts w:ascii="Cambria" w:hAnsi="Cambria"/>
          <w:b/>
          <w:sz w:val="24"/>
          <w:szCs w:val="24"/>
        </w:rPr>
        <w:t xml:space="preserve"> (osim ako učenik nema odgovaranje po dogovoru)</w:t>
      </w:r>
      <w:r w:rsidRPr="0030751B">
        <w:rPr>
          <w:rFonts w:ascii="Cambria" w:hAnsi="Cambria"/>
          <w:sz w:val="24"/>
          <w:szCs w:val="24"/>
        </w:rPr>
        <w:t xml:space="preserve">. Svaka aktivnost na nastavnom satu u kojoj učenici iskazuju jezičnu aktivnost bilo na receptivnoj, reproduktivnoj ili produktivnoj razini  može se vrednovati ocjenom, i to prvenstveno iz razumijevanja i </w:t>
      </w:r>
      <w:r w:rsidR="0030751B">
        <w:rPr>
          <w:rFonts w:ascii="Cambria" w:hAnsi="Cambria"/>
          <w:sz w:val="24"/>
          <w:szCs w:val="24"/>
        </w:rPr>
        <w:t xml:space="preserve"> govora</w:t>
      </w:r>
      <w:r w:rsidRPr="0030751B">
        <w:rPr>
          <w:rFonts w:ascii="Cambria" w:hAnsi="Cambria"/>
          <w:sz w:val="24"/>
          <w:szCs w:val="24"/>
        </w:rPr>
        <w:t>, ali i</w:t>
      </w:r>
      <w:r w:rsidR="0030751B">
        <w:rPr>
          <w:rFonts w:ascii="Cambria" w:hAnsi="Cambria"/>
          <w:sz w:val="24"/>
          <w:szCs w:val="24"/>
        </w:rPr>
        <w:t xml:space="preserve"> usvojenosti i primjene </w:t>
      </w:r>
      <w:r w:rsidRPr="0030751B">
        <w:rPr>
          <w:rFonts w:ascii="Cambria" w:hAnsi="Cambria"/>
          <w:sz w:val="24"/>
          <w:szCs w:val="24"/>
        </w:rPr>
        <w:t>jezičnih zakonitosti</w:t>
      </w:r>
      <w:r w:rsidR="0030751B">
        <w:rPr>
          <w:rFonts w:ascii="Cambria" w:hAnsi="Cambria"/>
          <w:sz w:val="24"/>
          <w:szCs w:val="24"/>
        </w:rPr>
        <w:t xml:space="preserve"> u govornom kontekstu</w:t>
      </w:r>
      <w:r w:rsidRPr="0030751B">
        <w:rPr>
          <w:rFonts w:ascii="Cambria" w:hAnsi="Cambria"/>
          <w:sz w:val="24"/>
          <w:szCs w:val="24"/>
        </w:rPr>
        <w:t xml:space="preserve">. Ocjena proizlazi iz kontinuiranog praćenja spomenutih aktivnosti učenika na nastavnom satu, a učenika se može  i posebno provjeriti, naročito ako se radi o učeniku koji je uglavnom pasivan na satu ili je dulje izostao s nastave. Trajanje takvih usmenih provjera treba ograničiti na </w:t>
      </w:r>
      <w:r w:rsidRPr="0030751B">
        <w:rPr>
          <w:rFonts w:ascii="Cambria" w:hAnsi="Cambria"/>
          <w:b/>
          <w:sz w:val="24"/>
          <w:szCs w:val="24"/>
        </w:rPr>
        <w:t>7-10 minuta</w:t>
      </w:r>
      <w:r w:rsidRPr="0030751B">
        <w:rPr>
          <w:rFonts w:ascii="Cambria" w:hAnsi="Cambria"/>
          <w:sz w:val="24"/>
          <w:szCs w:val="24"/>
        </w:rPr>
        <w:t xml:space="preserve">. Učeniku se treba dati prilika da se i sam javi za usmeno provjeravanje. </w:t>
      </w:r>
    </w:p>
    <w:p w:rsidR="00E4043B" w:rsidRPr="0030751B" w:rsidRDefault="00E4043B" w:rsidP="0030751B">
      <w:pPr>
        <w:jc w:val="both"/>
        <w:rPr>
          <w:rFonts w:ascii="Cambria" w:hAnsi="Cambria"/>
          <w:sz w:val="24"/>
          <w:szCs w:val="24"/>
        </w:rPr>
      </w:pPr>
      <w:r w:rsidRPr="0030751B">
        <w:rPr>
          <w:rFonts w:ascii="Cambria" w:hAnsi="Cambria"/>
          <w:b/>
          <w:sz w:val="24"/>
          <w:szCs w:val="24"/>
        </w:rPr>
        <w:t>Pismeno praćenje i vrednovanje</w:t>
      </w:r>
      <w:r w:rsidRPr="0030751B">
        <w:rPr>
          <w:rFonts w:ascii="Cambria" w:hAnsi="Cambria"/>
          <w:sz w:val="24"/>
          <w:szCs w:val="24"/>
        </w:rPr>
        <w:t xml:space="preserve">  obuhvaća praćenje i vrednovanje ele</w:t>
      </w:r>
      <w:r w:rsidR="0030751B" w:rsidRPr="0030751B">
        <w:rPr>
          <w:rFonts w:ascii="Cambria" w:hAnsi="Cambria"/>
          <w:sz w:val="24"/>
          <w:szCs w:val="24"/>
        </w:rPr>
        <w:t>menata Slušanje s razumijevanjem,</w:t>
      </w:r>
      <w:r w:rsidRPr="0030751B">
        <w:rPr>
          <w:rFonts w:ascii="Cambria" w:hAnsi="Cambria"/>
          <w:sz w:val="24"/>
          <w:szCs w:val="24"/>
        </w:rPr>
        <w:t xml:space="preserve"> Čitanje s razumijevanjem</w:t>
      </w:r>
      <w:r w:rsidR="0030751B" w:rsidRPr="0030751B">
        <w:rPr>
          <w:rFonts w:ascii="Cambria" w:hAnsi="Cambria"/>
          <w:sz w:val="24"/>
          <w:szCs w:val="24"/>
        </w:rPr>
        <w:t>, Pisanje</w:t>
      </w:r>
      <w:r w:rsidRPr="0030751B">
        <w:rPr>
          <w:rFonts w:ascii="Cambria" w:hAnsi="Cambria"/>
          <w:sz w:val="24"/>
          <w:szCs w:val="24"/>
        </w:rPr>
        <w:t xml:space="preserve"> te Jezično posredovanje. </w:t>
      </w:r>
    </w:p>
    <w:p w:rsidR="00E4043B" w:rsidRPr="0030751B" w:rsidRDefault="00E4043B" w:rsidP="0030751B">
      <w:pPr>
        <w:spacing w:after="0"/>
        <w:jc w:val="both"/>
        <w:rPr>
          <w:rFonts w:ascii="Cambria" w:hAnsi="Cambria"/>
          <w:sz w:val="24"/>
          <w:szCs w:val="24"/>
        </w:rPr>
      </w:pPr>
      <w:r w:rsidRPr="0030751B">
        <w:rPr>
          <w:rFonts w:ascii="Cambria" w:hAnsi="Cambria"/>
          <w:sz w:val="24"/>
          <w:szCs w:val="24"/>
        </w:rPr>
        <w:t>Vještina pisanja provjerava raznim zadatcima za provjeru znanja i vještina pisanja i  razumijevanja čitanjem (krnji tekst, pridruživanje, višestruki izbor, pitanja i odgovori  i slično), zadatcima za provjeru jezičnog posredovanja, kao  i pisanjem školskih zadaća. Školska zadaća može se</w:t>
      </w:r>
      <w:r w:rsidR="0030751B" w:rsidRPr="0030751B">
        <w:rPr>
          <w:rFonts w:ascii="Cambria" w:hAnsi="Cambria"/>
          <w:sz w:val="24"/>
          <w:szCs w:val="24"/>
        </w:rPr>
        <w:t>,</w:t>
      </w:r>
      <w:r w:rsidRPr="0030751B">
        <w:rPr>
          <w:rFonts w:ascii="Cambria" w:hAnsi="Cambria"/>
          <w:sz w:val="24"/>
          <w:szCs w:val="24"/>
        </w:rPr>
        <w:t xml:space="preserve"> a i ne mora</w:t>
      </w:r>
      <w:r w:rsidR="0030751B" w:rsidRPr="0030751B">
        <w:rPr>
          <w:rFonts w:ascii="Cambria" w:hAnsi="Cambria"/>
          <w:sz w:val="24"/>
          <w:szCs w:val="24"/>
        </w:rPr>
        <w:t>,</w:t>
      </w:r>
      <w:r w:rsidRPr="0030751B">
        <w:rPr>
          <w:rFonts w:ascii="Cambria" w:hAnsi="Cambria"/>
          <w:sz w:val="24"/>
          <w:szCs w:val="24"/>
        </w:rPr>
        <w:t xml:space="preserve"> pisati u posebnoj bilježnici. Zadatci u školskoj zadaćnici mogu biti vođeni ili </w:t>
      </w:r>
      <w:proofErr w:type="spellStart"/>
      <w:r w:rsidRPr="0030751B">
        <w:rPr>
          <w:rFonts w:ascii="Cambria" w:hAnsi="Cambria"/>
          <w:sz w:val="24"/>
          <w:szCs w:val="24"/>
        </w:rPr>
        <w:t>poluvođeni</w:t>
      </w:r>
      <w:proofErr w:type="spellEnd"/>
      <w:r w:rsidRPr="0030751B">
        <w:rPr>
          <w:rFonts w:ascii="Cambria" w:hAnsi="Cambria"/>
          <w:sz w:val="24"/>
          <w:szCs w:val="24"/>
        </w:rPr>
        <w:t xml:space="preserve"> sastavak (koji može imati i komunikacijsku vrijednost, na primjer u obliku pisma, životopisa ili slično), ili raspravljački esej.</w:t>
      </w:r>
    </w:p>
    <w:p w:rsidR="00E4043B" w:rsidRDefault="00E4043B" w:rsidP="0030751B">
      <w:pPr>
        <w:spacing w:after="0"/>
        <w:jc w:val="both"/>
        <w:rPr>
          <w:rFonts w:ascii="Cambria" w:hAnsi="Cambria"/>
          <w:color w:val="FF0000"/>
          <w:sz w:val="24"/>
          <w:szCs w:val="24"/>
        </w:rPr>
      </w:pPr>
      <w:r w:rsidRPr="0030751B">
        <w:rPr>
          <w:rFonts w:ascii="Cambria" w:hAnsi="Cambria"/>
          <w:sz w:val="24"/>
          <w:szCs w:val="24"/>
        </w:rPr>
        <w:t xml:space="preserve">Tijekom školske godine, a na kraju svake nastavne cjeline znanje se provjerava </w:t>
      </w:r>
      <w:r w:rsidR="0030751B" w:rsidRPr="0030751B">
        <w:rPr>
          <w:rFonts w:ascii="Cambria" w:hAnsi="Cambria"/>
          <w:b/>
          <w:sz w:val="24"/>
          <w:szCs w:val="24"/>
        </w:rPr>
        <w:t>pisanim provjerama znanja</w:t>
      </w:r>
      <w:r w:rsidR="0030751B">
        <w:rPr>
          <w:rFonts w:ascii="Cambria" w:hAnsi="Cambria"/>
          <w:sz w:val="24"/>
          <w:szCs w:val="24"/>
        </w:rPr>
        <w:t xml:space="preserve"> usmjerenima na provjeru vještina slušanja i čitanja s</w:t>
      </w:r>
      <w:r w:rsidRPr="0030751B">
        <w:rPr>
          <w:rFonts w:ascii="Cambria" w:hAnsi="Cambria"/>
          <w:sz w:val="24"/>
          <w:szCs w:val="24"/>
        </w:rPr>
        <w:t xml:space="preserve"> r</w:t>
      </w:r>
      <w:r w:rsidR="0030751B">
        <w:rPr>
          <w:rFonts w:ascii="Cambria" w:hAnsi="Cambria"/>
          <w:sz w:val="24"/>
          <w:szCs w:val="24"/>
        </w:rPr>
        <w:t>azumijevanjem</w:t>
      </w:r>
      <w:r w:rsidRPr="0030751B">
        <w:rPr>
          <w:rFonts w:ascii="Cambria" w:hAnsi="Cambria"/>
          <w:sz w:val="24"/>
          <w:szCs w:val="24"/>
        </w:rPr>
        <w:t>, pisanja i</w:t>
      </w:r>
      <w:r w:rsidR="0030751B">
        <w:rPr>
          <w:rFonts w:ascii="Cambria" w:hAnsi="Cambria"/>
          <w:sz w:val="24"/>
          <w:szCs w:val="24"/>
        </w:rPr>
        <w:t>/ili</w:t>
      </w:r>
      <w:r w:rsidRPr="0030751B">
        <w:rPr>
          <w:rFonts w:ascii="Cambria" w:hAnsi="Cambria"/>
          <w:sz w:val="24"/>
          <w:szCs w:val="24"/>
        </w:rPr>
        <w:t xml:space="preserve"> jezičnog posredovanja te pisanjem </w:t>
      </w:r>
      <w:r w:rsidRPr="0030751B">
        <w:rPr>
          <w:rFonts w:ascii="Cambria" w:hAnsi="Cambria"/>
          <w:b/>
          <w:sz w:val="24"/>
          <w:szCs w:val="24"/>
        </w:rPr>
        <w:t>dvije školske zadaće</w:t>
      </w:r>
      <w:r w:rsidRPr="0030751B">
        <w:rPr>
          <w:rFonts w:ascii="Cambria" w:hAnsi="Cambria"/>
          <w:sz w:val="24"/>
          <w:szCs w:val="24"/>
        </w:rPr>
        <w:t>.</w:t>
      </w:r>
      <w:r w:rsidRPr="0030751B">
        <w:rPr>
          <w:rFonts w:ascii="Cambria" w:hAnsi="Cambria"/>
          <w:color w:val="FF0000"/>
          <w:sz w:val="24"/>
          <w:szCs w:val="24"/>
        </w:rPr>
        <w:t xml:space="preserve"> </w:t>
      </w:r>
    </w:p>
    <w:p w:rsidR="0030751B" w:rsidRDefault="0030751B" w:rsidP="0030751B">
      <w:pPr>
        <w:spacing w:after="0"/>
        <w:jc w:val="both"/>
        <w:rPr>
          <w:rFonts w:ascii="Cambria" w:hAnsi="Cambria"/>
          <w:color w:val="FF0000"/>
          <w:sz w:val="24"/>
          <w:szCs w:val="24"/>
        </w:rPr>
      </w:pPr>
    </w:p>
    <w:p w:rsidR="0030751B" w:rsidRPr="0030751B" w:rsidRDefault="0030751B" w:rsidP="0030751B">
      <w:pPr>
        <w:jc w:val="both"/>
        <w:rPr>
          <w:rFonts w:ascii="Cambria" w:hAnsi="Cambria"/>
          <w:b/>
          <w:sz w:val="24"/>
          <w:szCs w:val="24"/>
        </w:rPr>
      </w:pPr>
      <w:r w:rsidRPr="0030751B">
        <w:rPr>
          <w:rFonts w:ascii="Cambria" w:hAnsi="Cambria"/>
          <w:b/>
          <w:sz w:val="24"/>
          <w:szCs w:val="24"/>
        </w:rPr>
        <w:t>Praćenje i vrednovanje domaćih zadaća i aktivnosti na nastavnom satu:</w:t>
      </w:r>
    </w:p>
    <w:p w:rsidR="0030751B" w:rsidRPr="0030751B" w:rsidRDefault="0030751B" w:rsidP="0030751B">
      <w:pPr>
        <w:spacing w:after="0"/>
        <w:jc w:val="both"/>
        <w:rPr>
          <w:rFonts w:ascii="Cambria" w:hAnsi="Cambria"/>
          <w:sz w:val="24"/>
          <w:szCs w:val="24"/>
        </w:rPr>
      </w:pPr>
      <w:r w:rsidRPr="0030751B">
        <w:rPr>
          <w:rFonts w:ascii="Cambria" w:hAnsi="Cambria"/>
          <w:sz w:val="24"/>
          <w:szCs w:val="24"/>
        </w:rPr>
        <w:t>Da bi se ostvario cilj razvijanja radnih navika kod učenika, potrebno je domaće zadaće redovito pregledavati, i to brzim pregledom tijekom nastavnog sata (na primjer dok učenici rade na nekom zadatku)i povremenim detaljnijim pregledom radnih bilježnica , učeničkih bilježnica i učeničkih projekata. Opisno vrednovanje domaćih zadaća unositi u rubriku bilješki, a domaća zadaća se može ponekad ocijeniti i u rubrici za vrednovanje vještine pisanja ako nastavnik/</w:t>
      </w:r>
      <w:proofErr w:type="spellStart"/>
      <w:r w:rsidRPr="0030751B">
        <w:rPr>
          <w:rFonts w:ascii="Cambria" w:hAnsi="Cambria"/>
          <w:sz w:val="24"/>
          <w:szCs w:val="24"/>
        </w:rPr>
        <w:t>ca</w:t>
      </w:r>
      <w:proofErr w:type="spellEnd"/>
      <w:r w:rsidRPr="0030751B">
        <w:rPr>
          <w:rFonts w:ascii="Cambria" w:hAnsi="Cambria"/>
          <w:sz w:val="24"/>
          <w:szCs w:val="24"/>
        </w:rPr>
        <w:t xml:space="preserve"> procijeni da učenikov rad to zaslužuje. </w:t>
      </w:r>
    </w:p>
    <w:p w:rsidR="0030751B" w:rsidRPr="0030751B" w:rsidRDefault="0030751B" w:rsidP="0030751B">
      <w:pPr>
        <w:spacing w:after="0"/>
        <w:jc w:val="both"/>
        <w:rPr>
          <w:rFonts w:ascii="Cambria" w:hAnsi="Cambria"/>
          <w:b/>
          <w:sz w:val="24"/>
          <w:szCs w:val="24"/>
        </w:rPr>
      </w:pPr>
      <w:r w:rsidRPr="0030751B">
        <w:rPr>
          <w:rFonts w:ascii="Cambria" w:hAnsi="Cambria"/>
          <w:b/>
          <w:sz w:val="24"/>
          <w:szCs w:val="24"/>
        </w:rPr>
        <w:t>Aktivnost učenika na nastavnom satu kontinuirano se prati i opisno vrednuje u rubrici bilješki.</w:t>
      </w:r>
    </w:p>
    <w:p w:rsidR="0030751B" w:rsidRDefault="0030751B" w:rsidP="0030751B">
      <w:pPr>
        <w:spacing w:after="0"/>
        <w:jc w:val="both"/>
        <w:rPr>
          <w:rFonts w:ascii="Cambria" w:hAnsi="Cambria"/>
          <w:color w:val="FF0000"/>
          <w:sz w:val="24"/>
          <w:szCs w:val="24"/>
        </w:rPr>
      </w:pPr>
    </w:p>
    <w:p w:rsidR="0030751B" w:rsidRPr="004B1FBF" w:rsidRDefault="0030751B" w:rsidP="0030751B">
      <w:pPr>
        <w:spacing w:after="0"/>
        <w:jc w:val="both"/>
        <w:rPr>
          <w:rFonts w:ascii="Cambria" w:hAnsi="Cambria"/>
          <w:color w:val="FF0000"/>
          <w:sz w:val="28"/>
          <w:szCs w:val="28"/>
          <w:u w:val="single"/>
        </w:rPr>
      </w:pPr>
    </w:p>
    <w:p w:rsidR="0030751B" w:rsidRPr="004B1FBF" w:rsidRDefault="0030751B" w:rsidP="0030751B">
      <w:pPr>
        <w:spacing w:after="0"/>
        <w:jc w:val="center"/>
        <w:rPr>
          <w:rFonts w:ascii="Cambria" w:hAnsi="Cambria"/>
          <w:b/>
          <w:sz w:val="28"/>
          <w:szCs w:val="28"/>
          <w:u w:val="single"/>
        </w:rPr>
      </w:pPr>
      <w:r w:rsidRPr="004B1FBF">
        <w:rPr>
          <w:rFonts w:ascii="Cambria" w:hAnsi="Cambria"/>
          <w:b/>
          <w:sz w:val="28"/>
          <w:szCs w:val="28"/>
          <w:u w:val="single"/>
        </w:rPr>
        <w:t>ELEMENTI I KRITERIJI PREMA RAZREDIMA</w:t>
      </w:r>
    </w:p>
    <w:p w:rsidR="0030751B" w:rsidRDefault="0030751B" w:rsidP="0030751B">
      <w:pPr>
        <w:spacing w:after="0"/>
        <w:jc w:val="both"/>
        <w:rPr>
          <w:rFonts w:ascii="Cambria" w:hAnsi="Cambria"/>
          <w:b/>
          <w:sz w:val="24"/>
          <w:szCs w:val="24"/>
        </w:rPr>
      </w:pPr>
    </w:p>
    <w:p w:rsidR="0030751B" w:rsidRPr="004B1FBF" w:rsidRDefault="0030751B" w:rsidP="0030751B">
      <w:pPr>
        <w:spacing w:after="0"/>
        <w:jc w:val="both"/>
        <w:rPr>
          <w:rFonts w:ascii="Cambria" w:hAnsi="Cambria"/>
          <w:b/>
          <w:sz w:val="24"/>
          <w:szCs w:val="24"/>
          <w:u w:val="single"/>
        </w:rPr>
      </w:pPr>
      <w:r w:rsidRPr="004B1FBF">
        <w:rPr>
          <w:rFonts w:ascii="Cambria" w:hAnsi="Cambria"/>
          <w:b/>
          <w:sz w:val="24"/>
          <w:szCs w:val="24"/>
          <w:u w:val="single"/>
        </w:rPr>
        <w:t xml:space="preserve">1. RAZRED (105 sati godišnje) </w:t>
      </w:r>
    </w:p>
    <w:p w:rsidR="0030751B" w:rsidRDefault="0030751B" w:rsidP="0030751B">
      <w:pPr>
        <w:rPr>
          <w:rFonts w:ascii="Cambria" w:hAnsi="Cambria"/>
          <w:b/>
          <w:sz w:val="24"/>
          <w:szCs w:val="24"/>
        </w:rPr>
      </w:pPr>
    </w:p>
    <w:p w:rsidR="004B1FBF" w:rsidRPr="004B1FBF" w:rsidRDefault="0030751B" w:rsidP="004B1FBF">
      <w:pPr>
        <w:jc w:val="center"/>
        <w:rPr>
          <w:rFonts w:ascii="Cambria" w:hAnsi="Cambria"/>
          <w:b/>
          <w:color w:val="FF0000"/>
          <w:sz w:val="24"/>
          <w:szCs w:val="24"/>
        </w:rPr>
      </w:pPr>
      <w:r w:rsidRPr="0030751B">
        <w:rPr>
          <w:rFonts w:ascii="Cambria" w:hAnsi="Cambria"/>
          <w:b/>
          <w:sz w:val="24"/>
          <w:szCs w:val="24"/>
        </w:rPr>
        <w:t>GOVORENJE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0"/>
        <w:gridCol w:w="12014"/>
      </w:tblGrid>
      <w:tr w:rsidR="0030751B" w:rsidRPr="004B1FBF" w:rsidTr="004B1FBF">
        <w:tc>
          <w:tcPr>
            <w:tcW w:w="1980" w:type="dxa"/>
          </w:tcPr>
          <w:p w:rsidR="0030751B" w:rsidRPr="004B1FBF" w:rsidRDefault="0030751B" w:rsidP="00711929">
            <w:pPr>
              <w:rPr>
                <w:rFonts w:ascii="Cambria" w:hAnsi="Cambria" w:cs="Times New Roman"/>
                <w:b/>
              </w:rPr>
            </w:pPr>
            <w:r w:rsidRPr="004B1FBF">
              <w:rPr>
                <w:rFonts w:ascii="Cambria" w:hAnsi="Cambria" w:cs="Times New Roman"/>
                <w:b/>
              </w:rPr>
              <w:t>DOVOLJAN (2)</w:t>
            </w:r>
          </w:p>
        </w:tc>
        <w:tc>
          <w:tcPr>
            <w:tcW w:w="12014" w:type="dxa"/>
          </w:tcPr>
          <w:p w:rsidR="0030751B" w:rsidRPr="004B1FBF" w:rsidRDefault="0030751B" w:rsidP="00B50710">
            <w:pPr>
              <w:rPr>
                <w:rFonts w:ascii="Cambria" w:hAnsi="Cambria" w:cs="Times New Roman"/>
                <w:b/>
              </w:rPr>
            </w:pPr>
            <w:r w:rsidRPr="004B1FBF">
              <w:rPr>
                <w:rFonts w:ascii="Cambria" w:hAnsi="Cambria" w:cs="Times New Roman"/>
              </w:rPr>
              <w:t xml:space="preserve">U </w:t>
            </w:r>
            <w:r w:rsidRPr="004B1FBF">
              <w:rPr>
                <w:rFonts w:ascii="Cambria" w:hAnsi="Cambria"/>
              </w:rPr>
              <w:t>jezičnoj je produkciji potrebna stalna pomoć i slušni model. Učenik se u govoru oslanja na osnovni vokabular te se izražava na najjednostavniji način koristeći gramatičke strukture srednje razine složenosti i pri tome puno griješi. Pogreške često ometaju razumijevanje poruke. Produkcija je moguća isključivo u poznatim komunikacijskim situacijama i u obliku jednostavnog neplaniranog raz</w:t>
            </w:r>
            <w:r w:rsidR="00B50710">
              <w:rPr>
                <w:rFonts w:ascii="Cambria" w:hAnsi="Cambria"/>
              </w:rPr>
              <w:t xml:space="preserve">govora. </w:t>
            </w:r>
            <w:r w:rsidR="00B50710" w:rsidRPr="00B50710">
              <w:rPr>
                <w:rFonts w:ascii="Cambria" w:hAnsi="Cambria"/>
              </w:rPr>
              <w:t xml:space="preserve">Uz </w:t>
            </w:r>
            <w:r w:rsidR="00B50710">
              <w:rPr>
                <w:rFonts w:ascii="Cambria" w:hAnsi="Cambria"/>
              </w:rPr>
              <w:t>stalnu se</w:t>
            </w:r>
            <w:r w:rsidR="00B50710" w:rsidRPr="00B50710">
              <w:rPr>
                <w:rFonts w:ascii="Cambria" w:hAnsi="Cambria"/>
              </w:rPr>
              <w:t xml:space="preserve"> pomoć koristi jednostavnim leksičkim strukturama svojstvenima jeziku </w:t>
            </w:r>
            <w:r w:rsidR="002942AC">
              <w:rPr>
                <w:rFonts w:ascii="Cambria" w:hAnsi="Cambria"/>
              </w:rPr>
              <w:t>umjetničkog područja</w:t>
            </w:r>
            <w:r w:rsidR="00B50710" w:rsidRPr="00B50710">
              <w:rPr>
                <w:rFonts w:ascii="Cambria" w:hAnsi="Cambria"/>
              </w:rPr>
              <w:t xml:space="preserve"> i ispravlja svoj govor.</w:t>
            </w:r>
            <w:r w:rsidR="00B50710">
              <w:rPr>
                <w:rFonts w:ascii="Cambria" w:hAnsi="Cambria"/>
              </w:rPr>
              <w:t xml:space="preserve"> Učenik izriče svoje miš</w:t>
            </w:r>
            <w:r w:rsidRPr="004B1FBF">
              <w:rPr>
                <w:rFonts w:ascii="Cambria" w:hAnsi="Cambria"/>
              </w:rPr>
              <w:t>ljenje, ideje i stavove, no ne daje primjere, izgovor je oponašanje naglaska i/ili akcenta ritma i intonacije.</w:t>
            </w:r>
          </w:p>
        </w:tc>
      </w:tr>
      <w:tr w:rsidR="0030751B" w:rsidTr="004B1FBF">
        <w:tc>
          <w:tcPr>
            <w:tcW w:w="1980" w:type="dxa"/>
          </w:tcPr>
          <w:p w:rsidR="0030751B" w:rsidRPr="004B1FBF" w:rsidRDefault="004B1FBF" w:rsidP="00711929">
            <w:pPr>
              <w:rPr>
                <w:rFonts w:ascii="Cambria" w:hAnsi="Cambria" w:cs="Times New Roman"/>
                <w:b/>
              </w:rPr>
            </w:pPr>
            <w:r w:rsidRPr="004B1FBF">
              <w:rPr>
                <w:rFonts w:ascii="Cambria" w:hAnsi="Cambria" w:cs="Times New Roman"/>
                <w:b/>
              </w:rPr>
              <w:t>DOBAR (3)</w:t>
            </w:r>
          </w:p>
        </w:tc>
        <w:tc>
          <w:tcPr>
            <w:tcW w:w="12014" w:type="dxa"/>
          </w:tcPr>
          <w:p w:rsidR="00B50710" w:rsidRPr="004B1FBF" w:rsidRDefault="004B1FBF" w:rsidP="002942AC">
            <w:pPr>
              <w:rPr>
                <w:rFonts w:ascii="Cambria" w:hAnsi="Cambria" w:cs="Times New Roman"/>
                <w:b/>
              </w:rPr>
            </w:pPr>
            <w:r w:rsidRPr="004B1FBF">
              <w:rPr>
                <w:rFonts w:ascii="Cambria" w:hAnsi="Cambria"/>
              </w:rPr>
              <w:t xml:space="preserve">U jezičnoj je produkciji učeniku često potrebna pomoć i slušni model. Pogreške ponekad otežavaju razumijevanje poruke. Snalazi se samo u poznatim komunikacijskim situacijama i u jednostavnom neplaniranom razgovoru. Izriče svoje mišljenje, ideje i stavove, te pokušava dati primjere. Pokreće, održava i završava razgovor. Koristi skroman vokabular i gramatičke strukture srednje razine složenosti. </w:t>
            </w:r>
            <w:r w:rsidR="00B50710" w:rsidRPr="00B50710">
              <w:rPr>
                <w:rFonts w:ascii="Cambria" w:hAnsi="Cambria"/>
              </w:rPr>
              <w:t xml:space="preserve">Uz čestu se pomoć koristi jednostavnim leksičkim strukturama svojstvenima jeziku </w:t>
            </w:r>
            <w:r w:rsidR="002942AC">
              <w:rPr>
                <w:rFonts w:ascii="Cambria" w:hAnsi="Cambria"/>
              </w:rPr>
              <w:t>umjetničkog područja</w:t>
            </w:r>
            <w:r w:rsidR="00B50710" w:rsidRPr="00B50710">
              <w:rPr>
                <w:rFonts w:ascii="Cambria" w:hAnsi="Cambria"/>
              </w:rPr>
              <w:t xml:space="preserve"> i ispravlja svoj govor.</w:t>
            </w:r>
            <w:r w:rsidRPr="004B1FBF">
              <w:rPr>
                <w:rFonts w:ascii="Cambria" w:hAnsi="Cambria"/>
              </w:rPr>
              <w:t xml:space="preserve"> Uz čestu pomoć koristi odgovarajući naglasak i/ili akcent, ritam i intonaciju. </w:t>
            </w:r>
          </w:p>
        </w:tc>
      </w:tr>
      <w:tr w:rsidR="0030751B" w:rsidTr="004B1FBF">
        <w:tc>
          <w:tcPr>
            <w:tcW w:w="1980" w:type="dxa"/>
          </w:tcPr>
          <w:p w:rsidR="0030751B" w:rsidRPr="004B1FBF" w:rsidRDefault="004B1FBF" w:rsidP="00711929">
            <w:pPr>
              <w:rPr>
                <w:rFonts w:ascii="Cambria" w:hAnsi="Cambria" w:cs="Times New Roman"/>
                <w:b/>
              </w:rPr>
            </w:pPr>
            <w:r w:rsidRPr="004B1FBF">
              <w:rPr>
                <w:rFonts w:ascii="Cambria" w:hAnsi="Cambria" w:cs="Times New Roman"/>
                <w:b/>
              </w:rPr>
              <w:t>VRLO DOBAR (4)</w:t>
            </w:r>
          </w:p>
        </w:tc>
        <w:tc>
          <w:tcPr>
            <w:tcW w:w="12014" w:type="dxa"/>
          </w:tcPr>
          <w:p w:rsidR="0030751B" w:rsidRPr="004B1FBF" w:rsidRDefault="004B1FBF" w:rsidP="00B50710">
            <w:pPr>
              <w:rPr>
                <w:rFonts w:ascii="Cambria" w:hAnsi="Cambria" w:cs="Times New Roman"/>
                <w:b/>
              </w:rPr>
            </w:pPr>
            <w:r w:rsidRPr="004B1FBF">
              <w:rPr>
                <w:rFonts w:ascii="Cambria" w:hAnsi="Cambria"/>
              </w:rPr>
              <w:t xml:space="preserve">U jezičnoj je produkciji učeniku povremeno potrebna pomoć i to s naglaskom i/ili akcentom, ritmom te intonacijom. Prilagođava prozodiju (izričaj) različitim komunikacijskim situacijama te aktivno sudjeluje u jednostavnom neplaniranom i dužem planiranom razgovoru. Razgovor često pokreće, održava i završava te preuzima pravo na riječ . Koristi dobar raspon vokabulara i gramatičke strukture srednje razine složenosti uz povremene pogreške. </w:t>
            </w:r>
            <w:r w:rsidR="00B50710">
              <w:rPr>
                <w:rFonts w:ascii="Cambria" w:hAnsi="Cambria"/>
              </w:rPr>
              <w:t>Uz povremenu</w:t>
            </w:r>
            <w:r w:rsidR="00B50710" w:rsidRPr="00B50710">
              <w:rPr>
                <w:rFonts w:ascii="Cambria" w:hAnsi="Cambria"/>
              </w:rPr>
              <w:t xml:space="preserve"> pomoć </w:t>
            </w:r>
            <w:r w:rsidR="00B50710">
              <w:rPr>
                <w:rFonts w:ascii="Cambria" w:hAnsi="Cambria"/>
              </w:rPr>
              <w:t xml:space="preserve">i smjernice se </w:t>
            </w:r>
            <w:r w:rsidR="00B50710" w:rsidRPr="00B50710">
              <w:rPr>
                <w:rFonts w:ascii="Cambria" w:hAnsi="Cambria"/>
              </w:rPr>
              <w:t xml:space="preserve">koristi </w:t>
            </w:r>
            <w:r w:rsidR="00B50710">
              <w:rPr>
                <w:rFonts w:ascii="Cambria" w:hAnsi="Cambria"/>
              </w:rPr>
              <w:t>l</w:t>
            </w:r>
            <w:r w:rsidR="00B50710" w:rsidRPr="00B50710">
              <w:rPr>
                <w:rFonts w:ascii="Cambria" w:hAnsi="Cambria"/>
              </w:rPr>
              <w:t xml:space="preserve">eksičkim strukturama svojstvenima jeziku </w:t>
            </w:r>
            <w:r w:rsidR="002942AC">
              <w:rPr>
                <w:rFonts w:ascii="Cambria" w:hAnsi="Cambria"/>
              </w:rPr>
              <w:t>umjetničkog područja</w:t>
            </w:r>
            <w:r w:rsidR="00B50710">
              <w:rPr>
                <w:rFonts w:ascii="Cambria" w:hAnsi="Cambria"/>
              </w:rPr>
              <w:t xml:space="preserve"> srednje razine složenosti</w:t>
            </w:r>
            <w:r w:rsidR="00B50710" w:rsidRPr="00B50710">
              <w:rPr>
                <w:rFonts w:ascii="Cambria" w:hAnsi="Cambria"/>
              </w:rPr>
              <w:t xml:space="preserve"> i ispravlja svoj govor.</w:t>
            </w:r>
          </w:p>
        </w:tc>
      </w:tr>
      <w:tr w:rsidR="0030751B" w:rsidTr="004B1FBF">
        <w:tc>
          <w:tcPr>
            <w:tcW w:w="1980" w:type="dxa"/>
          </w:tcPr>
          <w:p w:rsidR="0030751B" w:rsidRPr="004B1FBF" w:rsidRDefault="004B1FBF" w:rsidP="00711929">
            <w:pPr>
              <w:rPr>
                <w:rFonts w:ascii="Cambria" w:hAnsi="Cambria" w:cs="Times New Roman"/>
                <w:b/>
              </w:rPr>
            </w:pPr>
            <w:r w:rsidRPr="004B1FBF">
              <w:rPr>
                <w:rFonts w:ascii="Cambria" w:hAnsi="Cambria" w:cs="Times New Roman"/>
                <w:b/>
              </w:rPr>
              <w:t xml:space="preserve">ODLIČAN (5) </w:t>
            </w:r>
          </w:p>
        </w:tc>
        <w:tc>
          <w:tcPr>
            <w:tcW w:w="12014" w:type="dxa"/>
          </w:tcPr>
          <w:p w:rsidR="0030751B" w:rsidRPr="004B1FBF" w:rsidRDefault="004B1FBF" w:rsidP="00B50710">
            <w:pPr>
              <w:rPr>
                <w:rFonts w:ascii="Cambria" w:hAnsi="Cambria" w:cs="Times New Roman"/>
                <w:b/>
              </w:rPr>
            </w:pPr>
            <w:r w:rsidRPr="004B1FBF">
              <w:rPr>
                <w:rFonts w:ascii="Cambria" w:hAnsi="Cambria"/>
              </w:rPr>
              <w:t>Učenik je samostalan u jezičnoj produkciji i kreativno prilagođava prozodiju (izričaj) različitim komunikacijskim situacijama. Izražava svoje mišljenje, ideje i stavove i potkrepljuje ih odgovarajućim dokazima i primjerima. Aktivno i samoinicijativno sudjeluje u jednostavnom neplaniranom i dužem planiranom razgo</w:t>
            </w:r>
            <w:r w:rsidR="009A1A08">
              <w:rPr>
                <w:rFonts w:ascii="Cambria" w:hAnsi="Cambria"/>
              </w:rPr>
              <w:t xml:space="preserve">voru. Samostalno upotrebljava </w:t>
            </w:r>
            <w:r w:rsidRPr="004B1FBF">
              <w:rPr>
                <w:rFonts w:ascii="Cambria" w:hAnsi="Cambria"/>
              </w:rPr>
              <w:t xml:space="preserve">široki raspon vokabulara, točno koristi razne gramatičke strukture </w:t>
            </w:r>
            <w:r w:rsidR="00B50710">
              <w:rPr>
                <w:rFonts w:ascii="Cambria" w:hAnsi="Cambria"/>
              </w:rPr>
              <w:t xml:space="preserve">te leksičke strukture svojstvene jeziku </w:t>
            </w:r>
            <w:r w:rsidR="002942AC">
              <w:rPr>
                <w:rFonts w:ascii="Cambria" w:hAnsi="Cambria"/>
              </w:rPr>
              <w:t>umjetničkog područja</w:t>
            </w:r>
            <w:r w:rsidR="00B50710">
              <w:rPr>
                <w:rFonts w:ascii="Cambria" w:hAnsi="Cambria"/>
              </w:rPr>
              <w:t xml:space="preserve"> </w:t>
            </w:r>
            <w:r w:rsidRPr="004B1FBF">
              <w:rPr>
                <w:rFonts w:ascii="Cambria" w:hAnsi="Cambria"/>
              </w:rPr>
              <w:t>srednje raz</w:t>
            </w:r>
            <w:r w:rsidR="00B50710">
              <w:rPr>
                <w:rFonts w:ascii="Cambria" w:hAnsi="Cambria"/>
              </w:rPr>
              <w:t>ine složenosti</w:t>
            </w:r>
            <w:r w:rsidRPr="004B1FBF">
              <w:rPr>
                <w:rFonts w:ascii="Cambria" w:hAnsi="Cambria"/>
              </w:rPr>
              <w:t>. Samostalno ispravlja svoj govor.</w:t>
            </w:r>
          </w:p>
        </w:tc>
      </w:tr>
    </w:tbl>
    <w:p w:rsidR="003945BB" w:rsidRDefault="003945BB" w:rsidP="004B1FBF">
      <w:pPr>
        <w:jc w:val="both"/>
        <w:rPr>
          <w:rFonts w:ascii="Cambria" w:hAnsi="Cambria"/>
          <w:sz w:val="20"/>
          <w:szCs w:val="20"/>
        </w:rPr>
      </w:pPr>
    </w:p>
    <w:p w:rsidR="0030751B" w:rsidRDefault="004B1FBF" w:rsidP="004B1FBF">
      <w:pPr>
        <w:jc w:val="both"/>
        <w:rPr>
          <w:rFonts w:ascii="Cambria" w:hAnsi="Cambria"/>
          <w:sz w:val="20"/>
          <w:szCs w:val="20"/>
        </w:rPr>
      </w:pPr>
      <w:r w:rsidRPr="004B1FBF">
        <w:rPr>
          <w:rFonts w:ascii="Cambria" w:hAnsi="Cambria"/>
          <w:sz w:val="20"/>
          <w:szCs w:val="20"/>
        </w:rPr>
        <w:lastRenderedPageBreak/>
        <w:t>* U djelatnosti govorenja u 1. razredu srednje škole, nastavak učenja, očekuje se srednje dug tekst koji ima 80 – 200 riječi. Vrednovanjem govorenja provjerava se ostvarenost ishoda: SŠ (</w:t>
      </w:r>
      <w:r w:rsidR="004B152D">
        <w:rPr>
          <w:rFonts w:ascii="Cambria" w:hAnsi="Cambria"/>
          <w:sz w:val="20"/>
          <w:szCs w:val="20"/>
        </w:rPr>
        <w:t>1) EJ A.1.2</w:t>
      </w:r>
      <w:r w:rsidRPr="004B1FBF">
        <w:rPr>
          <w:rFonts w:ascii="Cambria" w:hAnsi="Cambria"/>
          <w:sz w:val="20"/>
          <w:szCs w:val="20"/>
        </w:rPr>
        <w:t>. Učenik prilagođava prozodiju različitim komunikacijs</w:t>
      </w:r>
      <w:r w:rsidR="004B152D">
        <w:rPr>
          <w:rFonts w:ascii="Cambria" w:hAnsi="Cambria"/>
          <w:sz w:val="20"/>
          <w:szCs w:val="20"/>
        </w:rPr>
        <w:t>kim situacijama. SŠ (1) EJ A.1.3</w:t>
      </w:r>
      <w:r w:rsidRPr="004B1FBF">
        <w:rPr>
          <w:rFonts w:ascii="Cambria" w:hAnsi="Cambria"/>
          <w:sz w:val="20"/>
          <w:szCs w:val="20"/>
        </w:rPr>
        <w:t>. Učenik govori tekst srednje dužine koristeći se jezičnim strukturama srednje ra</w:t>
      </w:r>
      <w:r w:rsidR="004B152D">
        <w:rPr>
          <w:rFonts w:ascii="Cambria" w:hAnsi="Cambria"/>
          <w:sz w:val="20"/>
          <w:szCs w:val="20"/>
        </w:rPr>
        <w:t>zine složenosti. SŠ (1) EJ A.1.4</w:t>
      </w:r>
      <w:r w:rsidRPr="004B1FBF">
        <w:rPr>
          <w:rFonts w:ascii="Cambria" w:hAnsi="Cambria"/>
          <w:sz w:val="20"/>
          <w:szCs w:val="20"/>
        </w:rPr>
        <w:t>. Učenik sudjeluje u dužemu planiranom i jednostavnome neplaniranom razgovoru.</w:t>
      </w:r>
    </w:p>
    <w:p w:rsidR="004B1FBF" w:rsidRDefault="004B1FBF" w:rsidP="004B1FBF">
      <w:pPr>
        <w:jc w:val="both"/>
        <w:rPr>
          <w:rFonts w:ascii="Cambria" w:hAnsi="Cambria"/>
          <w:sz w:val="20"/>
          <w:szCs w:val="20"/>
        </w:rPr>
      </w:pPr>
    </w:p>
    <w:p w:rsidR="004B1FBF" w:rsidRPr="004B1FBF" w:rsidRDefault="004B1FBF" w:rsidP="004B1FBF">
      <w:pPr>
        <w:jc w:val="center"/>
        <w:rPr>
          <w:rFonts w:ascii="Cambria" w:hAnsi="Cambria"/>
          <w:b/>
          <w:sz w:val="24"/>
          <w:szCs w:val="24"/>
        </w:rPr>
      </w:pPr>
      <w:r w:rsidRPr="004B1FBF">
        <w:rPr>
          <w:rFonts w:ascii="Cambria" w:hAnsi="Cambria"/>
          <w:b/>
          <w:sz w:val="24"/>
          <w:szCs w:val="24"/>
        </w:rPr>
        <w:t>PISANJE</w:t>
      </w:r>
    </w:p>
    <w:p w:rsidR="004B1FBF" w:rsidRPr="004B1FBF" w:rsidRDefault="004B1FBF" w:rsidP="004B1FBF">
      <w:pPr>
        <w:jc w:val="both"/>
        <w:rPr>
          <w:rFonts w:ascii="Cambria" w:hAnsi="Cambria"/>
          <w:sz w:val="24"/>
          <w:szCs w:val="24"/>
        </w:rPr>
      </w:pPr>
      <w:r w:rsidRPr="004B1FBF">
        <w:rPr>
          <w:rFonts w:ascii="Cambria" w:hAnsi="Cambria"/>
          <w:sz w:val="24"/>
          <w:szCs w:val="24"/>
        </w:rPr>
        <w:t>Provjera vještine pisanja vrednuje se prema rubrikama koje svaki nastavnik</w:t>
      </w:r>
      <w:r w:rsidR="00D14AD9">
        <w:rPr>
          <w:rFonts w:ascii="Cambria" w:hAnsi="Cambria"/>
          <w:sz w:val="24"/>
          <w:szCs w:val="24"/>
        </w:rPr>
        <w:t>/</w:t>
      </w:r>
      <w:proofErr w:type="spellStart"/>
      <w:r w:rsidR="00D14AD9">
        <w:rPr>
          <w:rFonts w:ascii="Cambria" w:hAnsi="Cambria"/>
          <w:sz w:val="24"/>
          <w:szCs w:val="24"/>
        </w:rPr>
        <w:t>ca</w:t>
      </w:r>
      <w:proofErr w:type="spellEnd"/>
      <w:r w:rsidRPr="004B1FBF">
        <w:rPr>
          <w:rFonts w:ascii="Cambria" w:hAnsi="Cambria"/>
          <w:sz w:val="24"/>
          <w:szCs w:val="24"/>
        </w:rPr>
        <w:t xml:space="preserve"> izrađuje prema težini i vrsti tekstne vrste koja se vrednuje. </w:t>
      </w:r>
    </w:p>
    <w:p w:rsidR="004B1FBF" w:rsidRDefault="004B1FBF" w:rsidP="004B1FBF">
      <w:pPr>
        <w:jc w:val="both"/>
        <w:rPr>
          <w:rFonts w:ascii="Cambria" w:hAnsi="Cambria"/>
          <w:sz w:val="20"/>
          <w:szCs w:val="20"/>
        </w:rPr>
      </w:pPr>
      <w:r w:rsidRPr="004B1FBF">
        <w:rPr>
          <w:rFonts w:ascii="Cambria" w:hAnsi="Cambria"/>
          <w:sz w:val="20"/>
          <w:szCs w:val="20"/>
        </w:rPr>
        <w:t>* U djelatnosti pisanja u 1. razredu srednje škole, nastavak učenja, očekuje se srednje dug tekst koji ima 80 – 200 riječi. Vrednovanjem pisanja provjerava se ost</w:t>
      </w:r>
      <w:r w:rsidR="004B152D">
        <w:rPr>
          <w:rFonts w:ascii="Cambria" w:hAnsi="Cambria"/>
          <w:sz w:val="20"/>
          <w:szCs w:val="20"/>
        </w:rPr>
        <w:t>varenost ishoda: SŠ (1) EJ A.1.5</w:t>
      </w:r>
      <w:r w:rsidRPr="004B1FBF">
        <w:rPr>
          <w:rFonts w:ascii="Cambria" w:hAnsi="Cambria"/>
          <w:sz w:val="20"/>
          <w:szCs w:val="20"/>
        </w:rPr>
        <w:t>. Učenik piše strukturiran tekst srednje dužine koristeći se jezičnim strukturama srednje razine složenosti. Produkcija u pisanju uključuje sljedeće tekstne vrste: opis prošlog događaja, pismo prijatelju, pozivnica, članak, blog, e-mail, službeno pismo, esej osobnoga mišljenja.</w:t>
      </w:r>
    </w:p>
    <w:p w:rsidR="004B1FBF" w:rsidRPr="004B1FBF" w:rsidRDefault="004B1FBF" w:rsidP="004B1FBF">
      <w:pPr>
        <w:jc w:val="center"/>
        <w:rPr>
          <w:rFonts w:ascii="Cambria" w:hAnsi="Cambria"/>
          <w:b/>
          <w:sz w:val="24"/>
          <w:szCs w:val="24"/>
        </w:rPr>
      </w:pPr>
    </w:p>
    <w:p w:rsidR="004B1FBF" w:rsidRPr="004B1FBF" w:rsidRDefault="004B1FBF" w:rsidP="004B1FBF">
      <w:pPr>
        <w:jc w:val="center"/>
        <w:rPr>
          <w:rFonts w:ascii="Cambria" w:hAnsi="Cambria"/>
          <w:b/>
          <w:sz w:val="24"/>
          <w:szCs w:val="24"/>
        </w:rPr>
      </w:pPr>
      <w:r w:rsidRPr="004B1FBF">
        <w:rPr>
          <w:rFonts w:ascii="Cambria" w:hAnsi="Cambria"/>
          <w:b/>
          <w:sz w:val="24"/>
          <w:szCs w:val="24"/>
        </w:rPr>
        <w:t>ČITANJE I SLUŠANJE S RAZUMIJEVANJEM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0"/>
        <w:gridCol w:w="12014"/>
      </w:tblGrid>
      <w:tr w:rsidR="004B1FBF" w:rsidRPr="004B1FBF" w:rsidTr="0021417D">
        <w:tc>
          <w:tcPr>
            <w:tcW w:w="1980" w:type="dxa"/>
          </w:tcPr>
          <w:p w:rsidR="004B1FBF" w:rsidRPr="004B1FBF" w:rsidRDefault="004B1FBF" w:rsidP="0021417D">
            <w:pPr>
              <w:rPr>
                <w:rFonts w:ascii="Cambria" w:hAnsi="Cambria" w:cs="Times New Roman"/>
                <w:b/>
              </w:rPr>
            </w:pPr>
            <w:r w:rsidRPr="004B1FBF">
              <w:rPr>
                <w:rFonts w:ascii="Cambria" w:hAnsi="Cambria" w:cs="Times New Roman"/>
                <w:b/>
              </w:rPr>
              <w:t>DOVOLJAN (2)</w:t>
            </w:r>
          </w:p>
        </w:tc>
        <w:tc>
          <w:tcPr>
            <w:tcW w:w="12014" w:type="dxa"/>
          </w:tcPr>
          <w:p w:rsidR="004B1FBF" w:rsidRPr="004B1FBF" w:rsidRDefault="004B1FBF" w:rsidP="00D41F50">
            <w:pPr>
              <w:rPr>
                <w:rFonts w:ascii="Cambria" w:hAnsi="Cambria" w:cs="Times New Roman"/>
                <w:b/>
              </w:rPr>
            </w:pPr>
            <w:r w:rsidRPr="004B1FBF">
              <w:rPr>
                <w:rFonts w:ascii="Cambria" w:hAnsi="Cambria"/>
              </w:rPr>
              <w:t xml:space="preserve">Uz </w:t>
            </w:r>
            <w:r w:rsidR="009A1A08">
              <w:rPr>
                <w:rFonts w:ascii="Cambria" w:hAnsi="Cambria"/>
              </w:rPr>
              <w:t xml:space="preserve">stalnu </w:t>
            </w:r>
            <w:r w:rsidRPr="004B1FBF">
              <w:rPr>
                <w:rFonts w:ascii="Cambria" w:hAnsi="Cambria"/>
              </w:rPr>
              <w:t>pomoć</w:t>
            </w:r>
            <w:r w:rsidR="009A1A08">
              <w:rPr>
                <w:rFonts w:ascii="Cambria" w:hAnsi="Cambria"/>
              </w:rPr>
              <w:t xml:space="preserve"> i navođenje</w:t>
            </w:r>
            <w:r w:rsidRPr="004B1FBF">
              <w:rPr>
                <w:rFonts w:ascii="Cambria" w:hAnsi="Cambria"/>
              </w:rPr>
              <w:t xml:space="preserve"> analizira tekst i glavnu poruku te p</w:t>
            </w:r>
            <w:r w:rsidR="003945BB">
              <w:rPr>
                <w:rFonts w:ascii="Cambria" w:hAnsi="Cambria"/>
              </w:rPr>
              <w:t>ronalazi i analizira neke ključ</w:t>
            </w:r>
            <w:r w:rsidRPr="004B1FBF">
              <w:rPr>
                <w:rFonts w:ascii="Cambria" w:hAnsi="Cambria"/>
              </w:rPr>
              <w:t>ne i specifične informacije. Uz stalnu pomoć prepoznaje</w:t>
            </w:r>
            <w:r w:rsidR="00D41F50">
              <w:rPr>
                <w:rFonts w:ascii="Cambria" w:hAnsi="Cambria"/>
              </w:rPr>
              <w:t xml:space="preserve"> jednostavne leksičke strukture svojstvene jeziku </w:t>
            </w:r>
            <w:r w:rsidR="004A578A">
              <w:rPr>
                <w:rFonts w:ascii="Cambria" w:hAnsi="Cambria"/>
              </w:rPr>
              <w:t>umjetničkog područja</w:t>
            </w:r>
            <w:r w:rsidR="00D41F50">
              <w:rPr>
                <w:rFonts w:ascii="Cambria" w:hAnsi="Cambria"/>
              </w:rPr>
              <w:t>,</w:t>
            </w:r>
            <w:r w:rsidRPr="004B1FBF">
              <w:rPr>
                <w:rFonts w:ascii="Cambria" w:hAnsi="Cambria"/>
              </w:rPr>
              <w:t xml:space="preserve"> utjecaj intonacije te razumije govornika kad govori polako u najzastupljenijim varijantama standardnoga jezika te primjenjuje neke strategije za slušanje i čitanje. </w:t>
            </w:r>
          </w:p>
        </w:tc>
      </w:tr>
      <w:tr w:rsidR="004B1FBF" w:rsidTr="0021417D">
        <w:tc>
          <w:tcPr>
            <w:tcW w:w="1980" w:type="dxa"/>
          </w:tcPr>
          <w:p w:rsidR="004B1FBF" w:rsidRPr="004B1FBF" w:rsidRDefault="004B1FBF" w:rsidP="0021417D">
            <w:pPr>
              <w:rPr>
                <w:rFonts w:ascii="Cambria" w:hAnsi="Cambria" w:cs="Times New Roman"/>
                <w:b/>
              </w:rPr>
            </w:pPr>
            <w:r w:rsidRPr="004B1FBF">
              <w:rPr>
                <w:rFonts w:ascii="Cambria" w:hAnsi="Cambria" w:cs="Times New Roman"/>
                <w:b/>
              </w:rPr>
              <w:t>DOBAR (3)</w:t>
            </w:r>
          </w:p>
        </w:tc>
        <w:tc>
          <w:tcPr>
            <w:tcW w:w="12014" w:type="dxa"/>
          </w:tcPr>
          <w:p w:rsidR="004B1FBF" w:rsidRPr="004B1FBF" w:rsidRDefault="004B1FBF" w:rsidP="00D41F50">
            <w:pPr>
              <w:rPr>
                <w:rFonts w:ascii="Cambria" w:hAnsi="Cambria" w:cs="Times New Roman"/>
                <w:b/>
              </w:rPr>
            </w:pPr>
            <w:r w:rsidRPr="004B1FBF">
              <w:rPr>
                <w:rFonts w:ascii="Cambria" w:hAnsi="Cambria"/>
              </w:rPr>
              <w:t xml:space="preserve">Uz čestu pomoć analizira tekst i glavnu poruku te pronalazi i analizira neke ključ ne i specifične informacije. Prepoznaje </w:t>
            </w:r>
            <w:r w:rsidR="00D41F50">
              <w:rPr>
                <w:rFonts w:ascii="Cambria" w:hAnsi="Cambria"/>
              </w:rPr>
              <w:t xml:space="preserve">jednostavne leksičke strukture svojstvene jeziku </w:t>
            </w:r>
            <w:r w:rsidR="004A578A">
              <w:rPr>
                <w:rFonts w:ascii="Cambria" w:hAnsi="Cambria"/>
              </w:rPr>
              <w:t>umjetničkog područja</w:t>
            </w:r>
            <w:r w:rsidR="00D41F50">
              <w:rPr>
                <w:rFonts w:ascii="Cambria" w:hAnsi="Cambria"/>
              </w:rPr>
              <w:t xml:space="preserve"> i </w:t>
            </w:r>
            <w:r w:rsidRPr="004B1FBF">
              <w:rPr>
                <w:rFonts w:ascii="Cambria" w:hAnsi="Cambria"/>
              </w:rPr>
              <w:t>neke implicitne poruke te povremeno razlikuje bitne od nebitnih informacija. Uz čestu pomoć prepoznaje utjecaj intonacije i razumije izvornog govornika kad govori polako u najzastupljenijim varijantama standardnoga jezika te primjenjuje neke strategije za slušanje i čitanje</w:t>
            </w:r>
            <w:r w:rsidR="00D41F50">
              <w:rPr>
                <w:color w:val="231F20"/>
                <w:sz w:val="18"/>
                <w:szCs w:val="18"/>
                <w:shd w:val="clear" w:color="auto" w:fill="FFFFFF"/>
              </w:rPr>
              <w:t>.</w:t>
            </w:r>
          </w:p>
        </w:tc>
      </w:tr>
      <w:tr w:rsidR="004B1FBF" w:rsidTr="0021417D">
        <w:tc>
          <w:tcPr>
            <w:tcW w:w="1980" w:type="dxa"/>
          </w:tcPr>
          <w:p w:rsidR="004B1FBF" w:rsidRPr="004B1FBF" w:rsidRDefault="004B1FBF" w:rsidP="0021417D">
            <w:pPr>
              <w:rPr>
                <w:rFonts w:ascii="Cambria" w:hAnsi="Cambria" w:cs="Times New Roman"/>
                <w:b/>
              </w:rPr>
            </w:pPr>
            <w:r w:rsidRPr="004B1FBF">
              <w:rPr>
                <w:rFonts w:ascii="Cambria" w:hAnsi="Cambria" w:cs="Times New Roman"/>
                <w:b/>
              </w:rPr>
              <w:t>VRLO DOBAR (4)</w:t>
            </w:r>
          </w:p>
        </w:tc>
        <w:tc>
          <w:tcPr>
            <w:tcW w:w="12014" w:type="dxa"/>
          </w:tcPr>
          <w:p w:rsidR="004B1FBF" w:rsidRPr="004B1FBF" w:rsidRDefault="004B1FBF" w:rsidP="00D41F50">
            <w:pPr>
              <w:rPr>
                <w:rFonts w:ascii="Cambria" w:hAnsi="Cambria" w:cs="Times New Roman"/>
                <w:b/>
              </w:rPr>
            </w:pPr>
            <w:r w:rsidRPr="004B1FBF">
              <w:rPr>
                <w:rFonts w:ascii="Cambria" w:hAnsi="Cambria"/>
              </w:rPr>
              <w:t>Uz povremenu pomoć analizira tekst i glavnu poruku, pronalazi i analizira većinu ključnih i specifičnih informacija. Prepoznaje implicitne poruke te uglavnom razlikuje bitne od nebitnih informacija. Uz povremenu pomoć prepoznaje</w:t>
            </w:r>
            <w:r w:rsidR="00D41F50">
              <w:rPr>
                <w:rFonts w:ascii="Cambria" w:hAnsi="Cambria"/>
              </w:rPr>
              <w:t xml:space="preserve"> leksičke strukture svojstvene jeziku </w:t>
            </w:r>
            <w:r w:rsidR="00C843CA">
              <w:rPr>
                <w:rFonts w:ascii="Cambria" w:hAnsi="Cambria"/>
              </w:rPr>
              <w:t>umjetničkog područja</w:t>
            </w:r>
            <w:r w:rsidR="00D41F50">
              <w:rPr>
                <w:rFonts w:ascii="Cambria" w:hAnsi="Cambria"/>
              </w:rPr>
              <w:t>,</w:t>
            </w:r>
            <w:r w:rsidRPr="004B1FBF">
              <w:rPr>
                <w:rFonts w:ascii="Cambria" w:hAnsi="Cambria"/>
              </w:rPr>
              <w:t xml:space="preserve"> utjecaj intonacije i razumije izvornog govornika kad govori polako u najzastupljenijim varijantama standard</w:t>
            </w:r>
            <w:r w:rsidR="004B152D">
              <w:rPr>
                <w:rFonts w:ascii="Cambria" w:hAnsi="Cambria"/>
              </w:rPr>
              <w:t>noga jezika te primjenjuje više</w:t>
            </w:r>
            <w:r w:rsidRPr="004B1FBF">
              <w:rPr>
                <w:rFonts w:ascii="Cambria" w:hAnsi="Cambria"/>
              </w:rPr>
              <w:t xml:space="preserve"> različitih strategija za slušanje i čitanje. </w:t>
            </w:r>
          </w:p>
        </w:tc>
      </w:tr>
      <w:tr w:rsidR="004B1FBF" w:rsidTr="0021417D">
        <w:tc>
          <w:tcPr>
            <w:tcW w:w="1980" w:type="dxa"/>
          </w:tcPr>
          <w:p w:rsidR="004B1FBF" w:rsidRPr="004B1FBF" w:rsidRDefault="004B1FBF" w:rsidP="0021417D">
            <w:pPr>
              <w:rPr>
                <w:rFonts w:ascii="Cambria" w:hAnsi="Cambria" w:cs="Times New Roman"/>
                <w:b/>
              </w:rPr>
            </w:pPr>
            <w:r w:rsidRPr="004B1FBF">
              <w:rPr>
                <w:rFonts w:ascii="Cambria" w:hAnsi="Cambria" w:cs="Times New Roman"/>
                <w:b/>
              </w:rPr>
              <w:t xml:space="preserve">ODLIČAN (5) </w:t>
            </w:r>
          </w:p>
        </w:tc>
        <w:tc>
          <w:tcPr>
            <w:tcW w:w="12014" w:type="dxa"/>
          </w:tcPr>
          <w:p w:rsidR="004B1FBF" w:rsidRPr="004B1FBF" w:rsidRDefault="004B1FBF" w:rsidP="004B152D">
            <w:pPr>
              <w:rPr>
                <w:rFonts w:ascii="Cambria" w:hAnsi="Cambria" w:cs="Times New Roman"/>
                <w:b/>
              </w:rPr>
            </w:pPr>
            <w:r w:rsidRPr="004B1FBF">
              <w:rPr>
                <w:rFonts w:ascii="Cambria" w:hAnsi="Cambria"/>
              </w:rPr>
              <w:t>Samostalno analiz</w:t>
            </w:r>
            <w:r w:rsidR="004B152D">
              <w:rPr>
                <w:rFonts w:ascii="Cambria" w:hAnsi="Cambria"/>
              </w:rPr>
              <w:t>ira tekst, glavnu poruku, ključ</w:t>
            </w:r>
            <w:r w:rsidRPr="004B1FBF">
              <w:rPr>
                <w:rFonts w:ascii="Cambria" w:hAnsi="Cambria"/>
              </w:rPr>
              <w:t xml:space="preserve">ne i specifične informacije i povezuje ih s primjerima iz teksta; prepoznaje i implicitne poruke te razlikuje bitne od nebitnih informacija; prepoznaje </w:t>
            </w:r>
            <w:r w:rsidR="004B152D">
              <w:rPr>
                <w:rFonts w:ascii="Cambria" w:hAnsi="Cambria"/>
              </w:rPr>
              <w:t xml:space="preserve">leksičke strukture svojstvene jeziku </w:t>
            </w:r>
            <w:r w:rsidR="00C843CA">
              <w:rPr>
                <w:rFonts w:ascii="Cambria" w:hAnsi="Cambria"/>
              </w:rPr>
              <w:t>umjetničkog područja</w:t>
            </w:r>
            <w:r w:rsidR="004B152D">
              <w:rPr>
                <w:rFonts w:ascii="Cambria" w:hAnsi="Cambria"/>
              </w:rPr>
              <w:t xml:space="preserve">, </w:t>
            </w:r>
            <w:r w:rsidRPr="004B1FBF">
              <w:rPr>
                <w:rFonts w:ascii="Cambria" w:hAnsi="Cambria"/>
              </w:rPr>
              <w:t xml:space="preserve">utjecaj intonacije i razumije izvornog govornika kad govori polako u najzastupljenijim varijantama standardnoga jezika te primjenjuje odgovarajuće strategije za slušanje i čitanje. </w:t>
            </w:r>
          </w:p>
        </w:tc>
      </w:tr>
    </w:tbl>
    <w:p w:rsidR="004B1FBF" w:rsidRDefault="004B1FBF" w:rsidP="004B1FBF">
      <w:pPr>
        <w:jc w:val="both"/>
        <w:rPr>
          <w:rFonts w:ascii="Cambria" w:hAnsi="Cambria"/>
          <w:sz w:val="20"/>
          <w:szCs w:val="20"/>
        </w:rPr>
      </w:pPr>
    </w:p>
    <w:p w:rsidR="004B1FBF" w:rsidRDefault="004B1FBF" w:rsidP="004B1FBF">
      <w:pPr>
        <w:jc w:val="both"/>
        <w:rPr>
          <w:rFonts w:ascii="Cambria" w:hAnsi="Cambria"/>
          <w:sz w:val="20"/>
          <w:szCs w:val="20"/>
        </w:rPr>
      </w:pPr>
      <w:r w:rsidRPr="004B1FBF">
        <w:rPr>
          <w:rFonts w:ascii="Cambria" w:hAnsi="Cambria"/>
          <w:sz w:val="20"/>
          <w:szCs w:val="20"/>
        </w:rPr>
        <w:lastRenderedPageBreak/>
        <w:t xml:space="preserve">* U receptivnim djelatnostima u prvom razredu srednje škole, nastavak učenja, koristi se srednje dug tekst koji ima između 500 – 600 riječi. Vrednovanjem slušanja s razumijevanjem provjerava se ostvarenost ishoda: SŠ (1) EJ A.1.1. Učenik analizira jednostavan prilagođen ili izvoran tekst srednje dužine pri slušanju i čitanju. Vrednovanjem čitanja s razumijevanjem provjerava se ostvarenost ishoda: SŠ (1) EJ A.1.1. Učenik analizira jednostavan prilagođen ili izvoran tekst srednje dužine pri slušanju i čitanju. </w:t>
      </w:r>
    </w:p>
    <w:p w:rsidR="004B152D" w:rsidRDefault="004B152D" w:rsidP="004B1FBF">
      <w:pPr>
        <w:jc w:val="both"/>
        <w:rPr>
          <w:rFonts w:ascii="Cambria" w:hAnsi="Cambria"/>
          <w:sz w:val="20"/>
          <w:szCs w:val="20"/>
        </w:rPr>
      </w:pPr>
    </w:p>
    <w:p w:rsidR="004B1FBF" w:rsidRPr="004B1FBF" w:rsidRDefault="004B1FBF" w:rsidP="004B1FBF">
      <w:pPr>
        <w:spacing w:after="0"/>
        <w:jc w:val="both"/>
        <w:rPr>
          <w:rFonts w:ascii="Cambria" w:hAnsi="Cambria"/>
          <w:b/>
          <w:sz w:val="24"/>
          <w:szCs w:val="24"/>
          <w:u w:val="single"/>
        </w:rPr>
      </w:pPr>
      <w:r>
        <w:rPr>
          <w:rFonts w:ascii="Cambria" w:hAnsi="Cambria"/>
          <w:b/>
          <w:sz w:val="24"/>
          <w:szCs w:val="24"/>
          <w:u w:val="single"/>
        </w:rPr>
        <w:t>2</w:t>
      </w:r>
      <w:r w:rsidRPr="004B1FBF">
        <w:rPr>
          <w:rFonts w:ascii="Cambria" w:hAnsi="Cambria"/>
          <w:b/>
          <w:sz w:val="24"/>
          <w:szCs w:val="24"/>
          <w:u w:val="single"/>
        </w:rPr>
        <w:t xml:space="preserve">. RAZRED (105 sati godišnje) </w:t>
      </w:r>
    </w:p>
    <w:p w:rsidR="004B1FBF" w:rsidRDefault="004B1FBF" w:rsidP="004B1FBF">
      <w:pPr>
        <w:jc w:val="both"/>
        <w:rPr>
          <w:rFonts w:ascii="Cambria" w:hAnsi="Cambria"/>
          <w:sz w:val="20"/>
          <w:szCs w:val="20"/>
        </w:rPr>
      </w:pPr>
    </w:p>
    <w:p w:rsidR="00D14AD9" w:rsidRPr="004B1FBF" w:rsidRDefault="00D14AD9" w:rsidP="00D14AD9">
      <w:pPr>
        <w:jc w:val="center"/>
        <w:rPr>
          <w:rFonts w:ascii="Cambria" w:hAnsi="Cambria"/>
          <w:b/>
          <w:color w:val="FF0000"/>
          <w:sz w:val="24"/>
          <w:szCs w:val="24"/>
        </w:rPr>
      </w:pPr>
      <w:r w:rsidRPr="0030751B">
        <w:rPr>
          <w:rFonts w:ascii="Cambria" w:hAnsi="Cambria"/>
          <w:b/>
          <w:sz w:val="24"/>
          <w:szCs w:val="24"/>
        </w:rPr>
        <w:t>GOVORENJE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0"/>
        <w:gridCol w:w="12014"/>
      </w:tblGrid>
      <w:tr w:rsidR="00D14AD9" w:rsidRPr="004B1FBF" w:rsidTr="0021417D">
        <w:tc>
          <w:tcPr>
            <w:tcW w:w="1980" w:type="dxa"/>
          </w:tcPr>
          <w:p w:rsidR="00D14AD9" w:rsidRPr="004B1FBF" w:rsidRDefault="00D14AD9" w:rsidP="0021417D">
            <w:pPr>
              <w:rPr>
                <w:rFonts w:ascii="Cambria" w:hAnsi="Cambria" w:cs="Times New Roman"/>
                <w:b/>
              </w:rPr>
            </w:pPr>
            <w:r w:rsidRPr="004B1FBF">
              <w:rPr>
                <w:rFonts w:ascii="Cambria" w:hAnsi="Cambria" w:cs="Times New Roman"/>
                <w:b/>
              </w:rPr>
              <w:t>DOVOLJAN (2)</w:t>
            </w:r>
          </w:p>
        </w:tc>
        <w:tc>
          <w:tcPr>
            <w:tcW w:w="12014" w:type="dxa"/>
          </w:tcPr>
          <w:p w:rsidR="00D14AD9" w:rsidRPr="00D14AD9" w:rsidRDefault="00D14AD9" w:rsidP="00054A2F">
            <w:pPr>
              <w:rPr>
                <w:rFonts w:ascii="Cambria" w:hAnsi="Cambria" w:cs="Times New Roman"/>
                <w:b/>
              </w:rPr>
            </w:pPr>
            <w:r w:rsidRPr="00D14AD9">
              <w:rPr>
                <w:rFonts w:ascii="Cambria" w:hAnsi="Cambria"/>
              </w:rPr>
              <w:t xml:space="preserve">U jezičnoj je produkciji potrebna stalna pomoć i slušni model. Učenik se u govoru oslanja na osnovni vokabular te se izražava na najjednostavniji način koristeći gramatičke strukture srednje razine složenosti i pri tome puno griješi. Pogreške često ometaju razumijevanje poruke. Produkcija je moguća isključivo u poznatim komunikacijskim situacijama i u obliku jednostavnog neplaniranog razgovora. </w:t>
            </w:r>
            <w:r w:rsidR="0073314D" w:rsidRPr="0073314D">
              <w:rPr>
                <w:rFonts w:ascii="Cambria" w:hAnsi="Cambria"/>
              </w:rPr>
              <w:t xml:space="preserve">Uz čestu se pomoć koristi </w:t>
            </w:r>
            <w:r w:rsidR="0073314D">
              <w:rPr>
                <w:rFonts w:ascii="Cambria" w:hAnsi="Cambria"/>
              </w:rPr>
              <w:t>jednostavnijim</w:t>
            </w:r>
            <w:r w:rsidR="0073314D" w:rsidRPr="0073314D">
              <w:rPr>
                <w:rFonts w:ascii="Cambria" w:hAnsi="Cambria"/>
              </w:rPr>
              <w:t xml:space="preserve"> leksičkim strukturama svojstvenima jeziku </w:t>
            </w:r>
            <w:r w:rsidR="00C843CA">
              <w:rPr>
                <w:rFonts w:ascii="Cambria" w:hAnsi="Cambria"/>
              </w:rPr>
              <w:t>umjetničkog područja</w:t>
            </w:r>
            <w:r w:rsidR="0010123B">
              <w:rPr>
                <w:rFonts w:ascii="Cambria" w:hAnsi="Cambria"/>
              </w:rPr>
              <w:t xml:space="preserve">. </w:t>
            </w:r>
            <w:r w:rsidRPr="00D14AD9">
              <w:rPr>
                <w:rFonts w:ascii="Cambria" w:hAnsi="Cambria"/>
              </w:rPr>
              <w:t>Učenik izriče svoje mišljenje, ideje i stavove, no ne daje primjere, izgovor je oponašanje naglaska i/ili akcenta ritma i intonacije.</w:t>
            </w:r>
          </w:p>
        </w:tc>
      </w:tr>
      <w:tr w:rsidR="00D14AD9" w:rsidTr="0021417D">
        <w:tc>
          <w:tcPr>
            <w:tcW w:w="1980" w:type="dxa"/>
          </w:tcPr>
          <w:p w:rsidR="00D14AD9" w:rsidRPr="004B1FBF" w:rsidRDefault="00D14AD9" w:rsidP="0021417D">
            <w:pPr>
              <w:rPr>
                <w:rFonts w:ascii="Cambria" w:hAnsi="Cambria" w:cs="Times New Roman"/>
                <w:b/>
              </w:rPr>
            </w:pPr>
            <w:r w:rsidRPr="004B1FBF">
              <w:rPr>
                <w:rFonts w:ascii="Cambria" w:hAnsi="Cambria" w:cs="Times New Roman"/>
                <w:b/>
              </w:rPr>
              <w:t>DOBAR (3)</w:t>
            </w:r>
          </w:p>
        </w:tc>
        <w:tc>
          <w:tcPr>
            <w:tcW w:w="12014" w:type="dxa"/>
          </w:tcPr>
          <w:p w:rsidR="00D14AD9" w:rsidRPr="00D14AD9" w:rsidRDefault="00D14AD9" w:rsidP="0021417D">
            <w:pPr>
              <w:rPr>
                <w:rFonts w:ascii="Cambria" w:hAnsi="Cambria" w:cs="Times New Roman"/>
                <w:b/>
              </w:rPr>
            </w:pPr>
            <w:r w:rsidRPr="00D14AD9">
              <w:rPr>
                <w:rFonts w:ascii="Cambria" w:hAnsi="Cambria"/>
              </w:rPr>
              <w:t>U jezičnoj je produkciji učeniku često potrebna pomoć i slušni model. Pogreške ponekad otežavaju razumijevanje poruke. Snalazi se samo u poznatim komunikacijskim situacijama i u jednostavnom neplanira</w:t>
            </w:r>
            <w:r w:rsidR="009A1A08">
              <w:rPr>
                <w:rFonts w:ascii="Cambria" w:hAnsi="Cambria"/>
              </w:rPr>
              <w:t>nom razgovoru. Izriče svoje miš</w:t>
            </w:r>
            <w:r w:rsidRPr="00D14AD9">
              <w:rPr>
                <w:rFonts w:ascii="Cambria" w:hAnsi="Cambria"/>
              </w:rPr>
              <w:t xml:space="preserve">ljenje, ideje i stavove, te pokušava dati primjere. Pokreće, održava i završava razgovor. Koristi skroman vokabular i gramatičke strukture srednje razine složenosti. </w:t>
            </w:r>
            <w:r w:rsidR="0073314D" w:rsidRPr="0073314D">
              <w:rPr>
                <w:rFonts w:ascii="Cambria" w:hAnsi="Cambria"/>
              </w:rPr>
              <w:t xml:space="preserve">Uz čestu se pomoć koristi složenijim leksičkim strukturama svojstvenima jeziku </w:t>
            </w:r>
            <w:r w:rsidR="00C843CA">
              <w:rPr>
                <w:rFonts w:ascii="Cambria" w:hAnsi="Cambria"/>
              </w:rPr>
              <w:t>umjetničkog područja</w:t>
            </w:r>
            <w:r w:rsidRPr="00D14AD9">
              <w:rPr>
                <w:rFonts w:ascii="Cambria" w:hAnsi="Cambria"/>
              </w:rPr>
              <w:t>. Uz čestu pomoć koristi odgovarajući i naglasak i/ili akcent, ritam i intonaciju. Ispravlja svoj govor uz pomoć i smjernice.</w:t>
            </w:r>
          </w:p>
        </w:tc>
      </w:tr>
      <w:tr w:rsidR="00D14AD9" w:rsidTr="0021417D">
        <w:tc>
          <w:tcPr>
            <w:tcW w:w="1980" w:type="dxa"/>
          </w:tcPr>
          <w:p w:rsidR="00D14AD9" w:rsidRPr="004B1FBF" w:rsidRDefault="00D14AD9" w:rsidP="0021417D">
            <w:pPr>
              <w:rPr>
                <w:rFonts w:ascii="Cambria" w:hAnsi="Cambria" w:cs="Times New Roman"/>
                <w:b/>
              </w:rPr>
            </w:pPr>
            <w:r w:rsidRPr="004B1FBF">
              <w:rPr>
                <w:rFonts w:ascii="Cambria" w:hAnsi="Cambria" w:cs="Times New Roman"/>
                <w:b/>
              </w:rPr>
              <w:t>VRLO DOBAR (4)</w:t>
            </w:r>
          </w:p>
        </w:tc>
        <w:tc>
          <w:tcPr>
            <w:tcW w:w="12014" w:type="dxa"/>
          </w:tcPr>
          <w:p w:rsidR="00D14AD9" w:rsidRPr="00D14AD9" w:rsidRDefault="00D14AD9" w:rsidP="0073314D">
            <w:pPr>
              <w:rPr>
                <w:rFonts w:ascii="Cambria" w:hAnsi="Cambria" w:cs="Times New Roman"/>
                <w:b/>
              </w:rPr>
            </w:pPr>
            <w:r w:rsidRPr="00D14AD9">
              <w:rPr>
                <w:rFonts w:ascii="Cambria" w:hAnsi="Cambria"/>
              </w:rPr>
              <w:t>U jezičnoj je produkciji učeniku povremeno potrebna pomoć i to s naglaskom i/ili akcentom, ritmom te intonacijom. Prilagođava prozodiju (izričaj) različitim komunikacijskim situacijama te aktivno sudjeluje u jednostavnom neplaniranom i dužem planiranom razgovoru. Razgovor često pokreće, održava i završava te preuzima pravo na riječ . Koristi dobar raspon vokabulara i gramatičke strukture srednje razine složenosti uz povremene pogr</w:t>
            </w:r>
            <w:r w:rsidR="0073314D">
              <w:rPr>
                <w:rFonts w:ascii="Cambria" w:hAnsi="Cambria"/>
              </w:rPr>
              <w:t>eške. Uz povremenu</w:t>
            </w:r>
            <w:r w:rsidR="0073314D" w:rsidRPr="0073314D">
              <w:rPr>
                <w:rFonts w:ascii="Cambria" w:hAnsi="Cambria"/>
              </w:rPr>
              <w:t xml:space="preserve"> se pomoć koristi složenijim leksičkim strukturama svojstvenima jeziku </w:t>
            </w:r>
            <w:r w:rsidR="00C843CA">
              <w:rPr>
                <w:rFonts w:ascii="Cambria" w:hAnsi="Cambria"/>
              </w:rPr>
              <w:t>umjetničkog područja</w:t>
            </w:r>
            <w:r w:rsidR="0073314D">
              <w:rPr>
                <w:rFonts w:ascii="Cambria" w:hAnsi="Cambria"/>
              </w:rPr>
              <w:t xml:space="preserve">. </w:t>
            </w:r>
            <w:r w:rsidRPr="00D14AD9">
              <w:rPr>
                <w:rFonts w:ascii="Cambria" w:hAnsi="Cambria"/>
              </w:rPr>
              <w:t>Ispravlja svoj govor uz smjernice.</w:t>
            </w:r>
          </w:p>
        </w:tc>
      </w:tr>
      <w:tr w:rsidR="00D14AD9" w:rsidTr="0021417D">
        <w:tc>
          <w:tcPr>
            <w:tcW w:w="1980" w:type="dxa"/>
          </w:tcPr>
          <w:p w:rsidR="00D14AD9" w:rsidRPr="004B1FBF" w:rsidRDefault="00D14AD9" w:rsidP="0021417D">
            <w:pPr>
              <w:rPr>
                <w:rFonts w:ascii="Cambria" w:hAnsi="Cambria" w:cs="Times New Roman"/>
                <w:b/>
              </w:rPr>
            </w:pPr>
            <w:r w:rsidRPr="004B1FBF">
              <w:rPr>
                <w:rFonts w:ascii="Cambria" w:hAnsi="Cambria" w:cs="Times New Roman"/>
                <w:b/>
              </w:rPr>
              <w:t xml:space="preserve">ODLIČAN (5) </w:t>
            </w:r>
          </w:p>
        </w:tc>
        <w:tc>
          <w:tcPr>
            <w:tcW w:w="12014" w:type="dxa"/>
          </w:tcPr>
          <w:p w:rsidR="00D14AD9" w:rsidRPr="00D14AD9" w:rsidRDefault="00D14AD9" w:rsidP="0021417D">
            <w:pPr>
              <w:rPr>
                <w:rFonts w:ascii="Cambria" w:hAnsi="Cambria" w:cs="Times New Roman"/>
                <w:b/>
              </w:rPr>
            </w:pPr>
            <w:r w:rsidRPr="00D14AD9">
              <w:rPr>
                <w:rFonts w:ascii="Cambria" w:hAnsi="Cambria"/>
              </w:rPr>
              <w:t>Učenik je samostalan u jezičnoj produkciji i kreativno prilagođava prozodiju (izričaj) različitim komunikacijskim situacijama. Izražava svoje mišljenje, ideje i stavove i potkrepljuje ih odgovarajućim dokazima i primjerima. Aktivno i samoinicijativno sudjeluje u jednostavnom neplaniranom i dužem planiranom razg</w:t>
            </w:r>
            <w:r w:rsidR="00C843CA">
              <w:rPr>
                <w:rFonts w:ascii="Cambria" w:hAnsi="Cambria"/>
              </w:rPr>
              <w:t>ovoru. Samostalno upotrebljava</w:t>
            </w:r>
            <w:r w:rsidRPr="00D14AD9">
              <w:rPr>
                <w:rFonts w:ascii="Cambria" w:hAnsi="Cambria"/>
              </w:rPr>
              <w:t xml:space="preserve"> široki raspon vokabulara, točno koristi razne gramatičke strukture srednje </w:t>
            </w:r>
            <w:r w:rsidR="0073314D">
              <w:rPr>
                <w:rFonts w:ascii="Cambria" w:hAnsi="Cambria"/>
              </w:rPr>
              <w:t xml:space="preserve">razine složenosti te složenije leksičke strukture svojstvene jeziku </w:t>
            </w:r>
            <w:r w:rsidR="00C843CA">
              <w:rPr>
                <w:rFonts w:ascii="Cambria" w:hAnsi="Cambria"/>
              </w:rPr>
              <w:t>umjetničkog područja</w:t>
            </w:r>
            <w:r w:rsidRPr="00D14AD9">
              <w:rPr>
                <w:rFonts w:ascii="Cambria" w:hAnsi="Cambria"/>
              </w:rPr>
              <w:t>. Samostalno ispravlja svoj govor.</w:t>
            </w:r>
          </w:p>
        </w:tc>
      </w:tr>
    </w:tbl>
    <w:p w:rsidR="00D14AD9" w:rsidRPr="00D14AD9" w:rsidRDefault="00D14AD9" w:rsidP="004B1FBF">
      <w:pPr>
        <w:jc w:val="both"/>
        <w:rPr>
          <w:rFonts w:ascii="Cambria" w:hAnsi="Cambria"/>
          <w:sz w:val="20"/>
          <w:szCs w:val="20"/>
        </w:rPr>
      </w:pPr>
    </w:p>
    <w:p w:rsidR="003945BB" w:rsidRPr="00CE4B81" w:rsidRDefault="00D14AD9" w:rsidP="00CE4B81">
      <w:pPr>
        <w:jc w:val="both"/>
        <w:rPr>
          <w:rFonts w:ascii="Cambria" w:hAnsi="Cambria"/>
          <w:sz w:val="20"/>
          <w:szCs w:val="20"/>
        </w:rPr>
      </w:pPr>
      <w:r w:rsidRPr="00D14AD9">
        <w:rPr>
          <w:rFonts w:ascii="Cambria" w:hAnsi="Cambria"/>
          <w:sz w:val="20"/>
          <w:szCs w:val="20"/>
        </w:rPr>
        <w:lastRenderedPageBreak/>
        <w:t>* U djelatnosti govorenja u drugom razredu srednje škole, nastavak učenja, očekuje se srednje dug tekst koji ima 100 – 200 riječi. Vrednovanjem govorenja provjerava se ost</w:t>
      </w:r>
      <w:r w:rsidR="0073314D">
        <w:rPr>
          <w:rFonts w:ascii="Cambria" w:hAnsi="Cambria"/>
          <w:sz w:val="20"/>
          <w:szCs w:val="20"/>
        </w:rPr>
        <w:t>varenost ishoda: SŠ (1) EJ A.2.2</w:t>
      </w:r>
      <w:r w:rsidRPr="00D14AD9">
        <w:rPr>
          <w:rFonts w:ascii="Cambria" w:hAnsi="Cambria"/>
          <w:sz w:val="20"/>
          <w:szCs w:val="20"/>
        </w:rPr>
        <w:t>. Koristi se prozodijom radi isticanja razl</w:t>
      </w:r>
      <w:r w:rsidR="0073314D">
        <w:rPr>
          <w:rFonts w:ascii="Cambria" w:hAnsi="Cambria"/>
          <w:sz w:val="20"/>
          <w:szCs w:val="20"/>
        </w:rPr>
        <w:t>ičitih značenja. SŠ (1) EJ A.2.3</w:t>
      </w:r>
      <w:r w:rsidRPr="00D14AD9">
        <w:rPr>
          <w:rFonts w:ascii="Cambria" w:hAnsi="Cambria"/>
          <w:sz w:val="20"/>
          <w:szCs w:val="20"/>
        </w:rPr>
        <w:t>. Govori tekst srednje dužine korist</w:t>
      </w:r>
      <w:r>
        <w:rPr>
          <w:rFonts w:ascii="Cambria" w:hAnsi="Cambria"/>
          <w:sz w:val="20"/>
          <w:szCs w:val="20"/>
        </w:rPr>
        <w:t>eći se jezičnim strukturama visin</w:t>
      </w:r>
      <w:r w:rsidR="0073314D">
        <w:rPr>
          <w:rFonts w:ascii="Cambria" w:hAnsi="Cambria"/>
          <w:sz w:val="20"/>
          <w:szCs w:val="20"/>
        </w:rPr>
        <w:t>e razine složenosti. SŠ (1) EJ A.2.4</w:t>
      </w:r>
      <w:r w:rsidRPr="00D14AD9">
        <w:rPr>
          <w:rFonts w:ascii="Cambria" w:hAnsi="Cambria"/>
          <w:sz w:val="20"/>
          <w:szCs w:val="20"/>
        </w:rPr>
        <w:t>. Sudjeluje u kraćem neplaniranom i dužem planiranom razgovoru.</w:t>
      </w:r>
    </w:p>
    <w:p w:rsidR="00D14AD9" w:rsidRPr="004B1FBF" w:rsidRDefault="00D14AD9" w:rsidP="00D14AD9">
      <w:pPr>
        <w:jc w:val="center"/>
        <w:rPr>
          <w:rFonts w:ascii="Cambria" w:hAnsi="Cambria"/>
          <w:b/>
          <w:sz w:val="24"/>
          <w:szCs w:val="24"/>
        </w:rPr>
      </w:pPr>
      <w:r w:rsidRPr="004B1FBF">
        <w:rPr>
          <w:rFonts w:ascii="Cambria" w:hAnsi="Cambria"/>
          <w:b/>
          <w:sz w:val="24"/>
          <w:szCs w:val="24"/>
        </w:rPr>
        <w:t>PISANJE</w:t>
      </w:r>
    </w:p>
    <w:p w:rsidR="00D14AD9" w:rsidRDefault="00D14AD9" w:rsidP="00D14AD9">
      <w:pPr>
        <w:jc w:val="both"/>
        <w:rPr>
          <w:rFonts w:ascii="Cambria" w:hAnsi="Cambria"/>
          <w:sz w:val="24"/>
          <w:szCs w:val="24"/>
        </w:rPr>
      </w:pPr>
      <w:r w:rsidRPr="004B1FBF">
        <w:rPr>
          <w:rFonts w:ascii="Cambria" w:hAnsi="Cambria"/>
          <w:sz w:val="24"/>
          <w:szCs w:val="24"/>
        </w:rPr>
        <w:t>Provjera vještine pisanja vrednuje se prema rubrikama koje svaki nastavnik</w:t>
      </w:r>
      <w:r>
        <w:rPr>
          <w:rFonts w:ascii="Cambria" w:hAnsi="Cambria"/>
          <w:sz w:val="24"/>
          <w:szCs w:val="24"/>
        </w:rPr>
        <w:t>/</w:t>
      </w:r>
      <w:proofErr w:type="spellStart"/>
      <w:r>
        <w:rPr>
          <w:rFonts w:ascii="Cambria" w:hAnsi="Cambria"/>
          <w:sz w:val="24"/>
          <w:szCs w:val="24"/>
        </w:rPr>
        <w:t>ca</w:t>
      </w:r>
      <w:proofErr w:type="spellEnd"/>
      <w:r w:rsidRPr="004B1FBF">
        <w:rPr>
          <w:rFonts w:ascii="Cambria" w:hAnsi="Cambria"/>
          <w:sz w:val="24"/>
          <w:szCs w:val="24"/>
        </w:rPr>
        <w:t xml:space="preserve"> izrađuje prema težini i vrsti tekstne vrste koja se vrednuje. </w:t>
      </w:r>
    </w:p>
    <w:p w:rsidR="00D14AD9" w:rsidRPr="00D14AD9" w:rsidRDefault="00D14AD9" w:rsidP="00D14AD9">
      <w:pPr>
        <w:jc w:val="both"/>
        <w:rPr>
          <w:rFonts w:ascii="Cambria" w:hAnsi="Cambria"/>
          <w:sz w:val="20"/>
          <w:szCs w:val="20"/>
        </w:rPr>
      </w:pPr>
      <w:r w:rsidRPr="00D14AD9">
        <w:rPr>
          <w:rFonts w:ascii="Cambria" w:hAnsi="Cambria"/>
          <w:sz w:val="20"/>
          <w:szCs w:val="20"/>
        </w:rPr>
        <w:t>* U djelatnosti pisanja u drugom razredu srednje škole, nastavak učenja, očekuje se srednje dug tekst koji ima 100 – 200 riječi. Vrednovanjem pisanja provjerava se ost</w:t>
      </w:r>
      <w:r w:rsidR="007A045C">
        <w:rPr>
          <w:rFonts w:ascii="Cambria" w:hAnsi="Cambria"/>
          <w:sz w:val="20"/>
          <w:szCs w:val="20"/>
        </w:rPr>
        <w:t>varenost ishoda: SŠ</w:t>
      </w:r>
      <w:r w:rsidR="0073314D">
        <w:rPr>
          <w:rFonts w:ascii="Cambria" w:hAnsi="Cambria"/>
          <w:sz w:val="20"/>
          <w:szCs w:val="20"/>
        </w:rPr>
        <w:t xml:space="preserve"> (1) EJ A.2.5</w:t>
      </w:r>
      <w:r w:rsidRPr="00D14AD9">
        <w:rPr>
          <w:rFonts w:ascii="Cambria" w:hAnsi="Cambria"/>
          <w:sz w:val="20"/>
          <w:szCs w:val="20"/>
        </w:rPr>
        <w:t>. Piše strukturiran tekst srednje dužine koriste</w:t>
      </w:r>
      <w:r w:rsidR="0073314D">
        <w:rPr>
          <w:rFonts w:ascii="Cambria" w:hAnsi="Cambria"/>
          <w:sz w:val="20"/>
          <w:szCs w:val="20"/>
        </w:rPr>
        <w:t>ći se jezičnim strukturama više</w:t>
      </w:r>
      <w:r w:rsidRPr="00D14AD9">
        <w:rPr>
          <w:rFonts w:ascii="Cambria" w:hAnsi="Cambria"/>
          <w:sz w:val="20"/>
          <w:szCs w:val="20"/>
        </w:rPr>
        <w:t xml:space="preserve"> razine složenosti. Produkcija u pisanju uključuje sljedeće tekstne vrste: poruka, blog, esej vlastitog mišljenja, raspravljački esej, e-mail, objava na forumu, osvrt na knjigu</w:t>
      </w:r>
      <w:r w:rsidR="00C843CA">
        <w:rPr>
          <w:rFonts w:ascii="Cambria" w:hAnsi="Cambria"/>
          <w:sz w:val="20"/>
          <w:szCs w:val="20"/>
        </w:rPr>
        <w:t>/izvedbu/događanje</w:t>
      </w:r>
      <w:r w:rsidRPr="00D14AD9">
        <w:rPr>
          <w:rFonts w:ascii="Cambria" w:hAnsi="Cambria"/>
          <w:sz w:val="20"/>
          <w:szCs w:val="20"/>
        </w:rPr>
        <w:t>, prepričavanje događaja, službeno pismo.</w:t>
      </w:r>
    </w:p>
    <w:p w:rsidR="00D14AD9" w:rsidRDefault="00D14AD9" w:rsidP="004B1FBF">
      <w:pPr>
        <w:jc w:val="both"/>
        <w:rPr>
          <w:rFonts w:ascii="Cambria" w:hAnsi="Cambria"/>
          <w:sz w:val="20"/>
          <w:szCs w:val="20"/>
        </w:rPr>
      </w:pPr>
    </w:p>
    <w:p w:rsidR="00D14AD9" w:rsidRPr="004B1FBF" w:rsidRDefault="00D14AD9" w:rsidP="00D14AD9">
      <w:pPr>
        <w:jc w:val="center"/>
        <w:rPr>
          <w:rFonts w:ascii="Cambria" w:hAnsi="Cambria"/>
          <w:b/>
          <w:sz w:val="24"/>
          <w:szCs w:val="24"/>
        </w:rPr>
      </w:pPr>
      <w:r w:rsidRPr="004B1FBF">
        <w:rPr>
          <w:rFonts w:ascii="Cambria" w:hAnsi="Cambria"/>
          <w:b/>
          <w:sz w:val="24"/>
          <w:szCs w:val="24"/>
        </w:rPr>
        <w:t>ČITANJE I SLUŠANJE S RAZUMIJEVANJEM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0"/>
        <w:gridCol w:w="12014"/>
      </w:tblGrid>
      <w:tr w:rsidR="00D14AD9" w:rsidRPr="004B1FBF" w:rsidTr="0021417D">
        <w:tc>
          <w:tcPr>
            <w:tcW w:w="1980" w:type="dxa"/>
          </w:tcPr>
          <w:p w:rsidR="00D14AD9" w:rsidRPr="004B1FBF" w:rsidRDefault="00D14AD9" w:rsidP="0021417D">
            <w:pPr>
              <w:rPr>
                <w:rFonts w:ascii="Cambria" w:hAnsi="Cambria" w:cs="Times New Roman"/>
                <w:b/>
              </w:rPr>
            </w:pPr>
            <w:r w:rsidRPr="004B1FBF">
              <w:rPr>
                <w:rFonts w:ascii="Cambria" w:hAnsi="Cambria" w:cs="Times New Roman"/>
                <w:b/>
              </w:rPr>
              <w:t>DOVOLJAN (2)</w:t>
            </w:r>
          </w:p>
        </w:tc>
        <w:tc>
          <w:tcPr>
            <w:tcW w:w="12014" w:type="dxa"/>
          </w:tcPr>
          <w:p w:rsidR="00D14AD9" w:rsidRPr="00D14AD9" w:rsidRDefault="00D14AD9" w:rsidP="00C843CA">
            <w:pPr>
              <w:rPr>
                <w:rFonts w:ascii="Cambria" w:hAnsi="Cambria" w:cs="Times New Roman"/>
                <w:b/>
              </w:rPr>
            </w:pPr>
            <w:r w:rsidRPr="00D14AD9">
              <w:rPr>
                <w:rFonts w:ascii="Cambria" w:hAnsi="Cambria"/>
              </w:rPr>
              <w:t>Uz stalnu pomoć analizira tekst i glavnu poruku, pronalazi neke ključne i specifične informacije</w:t>
            </w:r>
            <w:r w:rsidR="000B37F6">
              <w:rPr>
                <w:rFonts w:ascii="Cambria" w:hAnsi="Cambria"/>
              </w:rPr>
              <w:t xml:space="preserve"> i leksič</w:t>
            </w:r>
            <w:r w:rsidR="00C843CA">
              <w:rPr>
                <w:rFonts w:ascii="Cambria" w:hAnsi="Cambria"/>
              </w:rPr>
              <w:t>ke strukture svojstvene jeziku umjetničkog područja</w:t>
            </w:r>
            <w:r w:rsidRPr="00D14AD9">
              <w:rPr>
                <w:rFonts w:ascii="Cambria" w:hAnsi="Cambria"/>
              </w:rPr>
              <w:t xml:space="preserve">. Uz stalnu pomoć prepoznaje utjecaj intonacije i prepoznaje stilove u pisanome i govorenome jeziku. Uz stalnu pomoć razlikuje upotrebu odgovarajućega jezičnog registra. </w:t>
            </w:r>
          </w:p>
        </w:tc>
      </w:tr>
      <w:tr w:rsidR="00D14AD9" w:rsidTr="0021417D">
        <w:tc>
          <w:tcPr>
            <w:tcW w:w="1980" w:type="dxa"/>
          </w:tcPr>
          <w:p w:rsidR="00D14AD9" w:rsidRPr="004B1FBF" w:rsidRDefault="00D14AD9" w:rsidP="0021417D">
            <w:pPr>
              <w:rPr>
                <w:rFonts w:ascii="Cambria" w:hAnsi="Cambria" w:cs="Times New Roman"/>
                <w:b/>
              </w:rPr>
            </w:pPr>
            <w:r w:rsidRPr="004B1FBF">
              <w:rPr>
                <w:rFonts w:ascii="Cambria" w:hAnsi="Cambria" w:cs="Times New Roman"/>
                <w:b/>
              </w:rPr>
              <w:t>DOBAR (3)</w:t>
            </w:r>
          </w:p>
        </w:tc>
        <w:tc>
          <w:tcPr>
            <w:tcW w:w="12014" w:type="dxa"/>
          </w:tcPr>
          <w:p w:rsidR="00D14AD9" w:rsidRPr="00D14AD9" w:rsidRDefault="00D14AD9" w:rsidP="00904B4C">
            <w:pPr>
              <w:rPr>
                <w:rFonts w:ascii="Cambria" w:hAnsi="Cambria" w:cs="Times New Roman"/>
                <w:b/>
              </w:rPr>
            </w:pPr>
            <w:r w:rsidRPr="00D14AD9">
              <w:rPr>
                <w:rFonts w:ascii="Cambria" w:hAnsi="Cambria"/>
              </w:rPr>
              <w:t>Uz čestu pomoć analizira tekst i glavnu poruku, neke ključne i specifične informacije, prepoznaje implicitne poruke</w:t>
            </w:r>
            <w:r w:rsidR="00904B4C">
              <w:rPr>
                <w:rFonts w:ascii="Cambria" w:hAnsi="Cambria"/>
              </w:rPr>
              <w:t xml:space="preserve"> i</w:t>
            </w:r>
            <w:r w:rsidR="00904B4C" w:rsidRPr="00904B4C">
              <w:rPr>
                <w:rFonts w:ascii="Cambria" w:hAnsi="Cambria"/>
              </w:rPr>
              <w:t xml:space="preserve"> složenije leksičke strukture svojstvene jeziku </w:t>
            </w:r>
            <w:r w:rsidR="00C843CA">
              <w:rPr>
                <w:rFonts w:ascii="Cambria" w:hAnsi="Cambria"/>
              </w:rPr>
              <w:t>umjetničkog područja</w:t>
            </w:r>
            <w:r w:rsidR="00904B4C" w:rsidRPr="00904B4C">
              <w:rPr>
                <w:rFonts w:ascii="Cambria" w:hAnsi="Cambria"/>
              </w:rPr>
              <w:t>.</w:t>
            </w:r>
            <w:r w:rsidR="00904B4C">
              <w:rPr>
                <w:rFonts w:ascii="Cambria" w:hAnsi="Cambria"/>
              </w:rPr>
              <w:t xml:space="preserve"> </w:t>
            </w:r>
            <w:r w:rsidRPr="00D14AD9">
              <w:rPr>
                <w:rFonts w:ascii="Cambria" w:hAnsi="Cambria"/>
              </w:rPr>
              <w:t xml:space="preserve">Uz čestu pomoć prepoznaje utjecaj intonacije i prepoznaje stilove u pisanome i govorenome jeziku. Uz čestu pomoć razlikuje upotrebu odgovarajućega jezičnog registra. </w:t>
            </w:r>
          </w:p>
        </w:tc>
      </w:tr>
      <w:tr w:rsidR="00D14AD9" w:rsidTr="0021417D">
        <w:tc>
          <w:tcPr>
            <w:tcW w:w="1980" w:type="dxa"/>
          </w:tcPr>
          <w:p w:rsidR="00D14AD9" w:rsidRPr="004B1FBF" w:rsidRDefault="00D14AD9" w:rsidP="0021417D">
            <w:pPr>
              <w:rPr>
                <w:rFonts w:ascii="Cambria" w:hAnsi="Cambria" w:cs="Times New Roman"/>
                <w:b/>
              </w:rPr>
            </w:pPr>
            <w:r w:rsidRPr="004B1FBF">
              <w:rPr>
                <w:rFonts w:ascii="Cambria" w:hAnsi="Cambria" w:cs="Times New Roman"/>
                <w:b/>
              </w:rPr>
              <w:t>VRLO DOBAR (4)</w:t>
            </w:r>
          </w:p>
        </w:tc>
        <w:tc>
          <w:tcPr>
            <w:tcW w:w="12014" w:type="dxa"/>
          </w:tcPr>
          <w:p w:rsidR="00D14AD9" w:rsidRPr="00D14AD9" w:rsidRDefault="00D14AD9" w:rsidP="000B37F6">
            <w:pPr>
              <w:rPr>
                <w:rFonts w:ascii="Cambria" w:hAnsi="Cambria" w:cs="Times New Roman"/>
                <w:b/>
              </w:rPr>
            </w:pPr>
            <w:r w:rsidRPr="00D14AD9">
              <w:rPr>
                <w:rFonts w:ascii="Cambria" w:hAnsi="Cambria"/>
              </w:rPr>
              <w:t>Uz povremenu pomoć analizira tekst i glavnu poruku, pronalazi i analizira većinu ključnih i specifičnih informacija. Analiz</w:t>
            </w:r>
            <w:r w:rsidR="000B37F6">
              <w:rPr>
                <w:rFonts w:ascii="Cambria" w:hAnsi="Cambria"/>
              </w:rPr>
              <w:t>ira većinu implicitnih poruka,</w:t>
            </w:r>
            <w:r w:rsidRPr="00D14AD9">
              <w:rPr>
                <w:rFonts w:ascii="Cambria" w:hAnsi="Cambria"/>
              </w:rPr>
              <w:t xml:space="preserve"> razlikuje bitne od nebitnih informacija</w:t>
            </w:r>
            <w:r w:rsidR="000B37F6">
              <w:rPr>
                <w:rFonts w:ascii="Cambria" w:hAnsi="Cambria"/>
              </w:rPr>
              <w:t xml:space="preserve"> te prepoznaje složenije jezične strukture svojstvene jeziku </w:t>
            </w:r>
            <w:r w:rsidR="00C843CA">
              <w:rPr>
                <w:rFonts w:ascii="Cambria" w:hAnsi="Cambria"/>
              </w:rPr>
              <w:t>umjetničkog područja</w:t>
            </w:r>
            <w:r w:rsidR="000B37F6">
              <w:rPr>
                <w:rFonts w:ascii="Cambria" w:hAnsi="Cambria"/>
              </w:rPr>
              <w:t xml:space="preserve"> uz povremenu pomoć</w:t>
            </w:r>
            <w:r w:rsidRPr="00D14AD9">
              <w:rPr>
                <w:rFonts w:ascii="Cambria" w:hAnsi="Cambria"/>
              </w:rPr>
              <w:t xml:space="preserve">. Uz povremenu pomoć prepoznaje utjecaj intonacije i prepoznaje stilove u pisanome i govorenome jeziku. Većinom razlikuje upotrebu odgovarajućega jezičnog registra. </w:t>
            </w:r>
          </w:p>
        </w:tc>
      </w:tr>
      <w:tr w:rsidR="00D14AD9" w:rsidTr="0021417D">
        <w:tc>
          <w:tcPr>
            <w:tcW w:w="1980" w:type="dxa"/>
          </w:tcPr>
          <w:p w:rsidR="00D14AD9" w:rsidRPr="004B1FBF" w:rsidRDefault="00D14AD9" w:rsidP="0021417D">
            <w:pPr>
              <w:rPr>
                <w:rFonts w:ascii="Cambria" w:hAnsi="Cambria" w:cs="Times New Roman"/>
                <w:b/>
              </w:rPr>
            </w:pPr>
            <w:r w:rsidRPr="004B1FBF">
              <w:rPr>
                <w:rFonts w:ascii="Cambria" w:hAnsi="Cambria" w:cs="Times New Roman"/>
                <w:b/>
              </w:rPr>
              <w:t xml:space="preserve">ODLIČAN (5) </w:t>
            </w:r>
          </w:p>
        </w:tc>
        <w:tc>
          <w:tcPr>
            <w:tcW w:w="12014" w:type="dxa"/>
          </w:tcPr>
          <w:p w:rsidR="00D14AD9" w:rsidRPr="00D14AD9" w:rsidRDefault="00D14AD9" w:rsidP="000B37F6">
            <w:pPr>
              <w:rPr>
                <w:rFonts w:ascii="Cambria" w:hAnsi="Cambria" w:cs="Times New Roman"/>
                <w:b/>
              </w:rPr>
            </w:pPr>
            <w:r w:rsidRPr="00D14AD9">
              <w:rPr>
                <w:rFonts w:ascii="Cambria" w:hAnsi="Cambria"/>
              </w:rPr>
              <w:t>Samostalno analizira tekst, glavnu poruku, ključne i specifične informacije i povezuje ih s primjerima iz teksta; analizira implicitne poruke te razlikuje bitne od nebitnih informacija</w:t>
            </w:r>
            <w:r w:rsidR="000B37F6">
              <w:rPr>
                <w:rFonts w:ascii="Cambria" w:hAnsi="Cambria"/>
              </w:rPr>
              <w:t xml:space="preserve"> i samostalno prepoznaje</w:t>
            </w:r>
            <w:r w:rsidR="000B37F6">
              <w:rPr>
                <w:color w:val="231F20"/>
                <w:sz w:val="18"/>
                <w:szCs w:val="18"/>
                <w:shd w:val="clear" w:color="auto" w:fill="FFFFFF"/>
              </w:rPr>
              <w:t> </w:t>
            </w:r>
            <w:r w:rsidR="000B37F6" w:rsidRPr="000B37F6">
              <w:rPr>
                <w:rFonts w:ascii="Cambria" w:hAnsi="Cambria"/>
              </w:rPr>
              <w:t xml:space="preserve">složenije leksičke strukture svojstvene jeziku </w:t>
            </w:r>
            <w:r w:rsidR="00C843CA">
              <w:rPr>
                <w:rFonts w:ascii="Cambria" w:hAnsi="Cambria"/>
              </w:rPr>
              <w:t>umjetničkog područja</w:t>
            </w:r>
            <w:r w:rsidR="000B37F6" w:rsidRPr="000B37F6">
              <w:rPr>
                <w:rFonts w:ascii="Cambria" w:hAnsi="Cambria"/>
              </w:rPr>
              <w:t>.</w:t>
            </w:r>
            <w:r w:rsidRPr="00D14AD9">
              <w:rPr>
                <w:rFonts w:ascii="Cambria" w:hAnsi="Cambria"/>
              </w:rPr>
              <w:t xml:space="preserve"> Učenik samostalno i točno prepoznaje različite stilove u pisanome i govorenome jeziku i razlikuje uporabu odgovarajućega jezičnog registra. </w:t>
            </w:r>
          </w:p>
        </w:tc>
      </w:tr>
    </w:tbl>
    <w:p w:rsidR="00D14AD9" w:rsidRDefault="00D14AD9" w:rsidP="004B1FBF">
      <w:pPr>
        <w:jc w:val="both"/>
        <w:rPr>
          <w:rFonts w:ascii="Cambria" w:hAnsi="Cambria"/>
          <w:sz w:val="20"/>
          <w:szCs w:val="20"/>
        </w:rPr>
      </w:pPr>
    </w:p>
    <w:p w:rsidR="00C843CA" w:rsidRDefault="00D14AD9" w:rsidP="00C843CA">
      <w:pPr>
        <w:jc w:val="both"/>
        <w:rPr>
          <w:rFonts w:ascii="Cambria" w:hAnsi="Cambria"/>
          <w:sz w:val="20"/>
          <w:szCs w:val="20"/>
        </w:rPr>
      </w:pPr>
      <w:r w:rsidRPr="00D14AD9">
        <w:rPr>
          <w:rFonts w:ascii="Cambria" w:hAnsi="Cambria"/>
          <w:sz w:val="20"/>
          <w:szCs w:val="20"/>
        </w:rPr>
        <w:t>* U receptivnim djelatnostima u drugom razredu srednje škole, nastavak učenja, koristi se srednje dug tekst koji ima između 300– 600 riječi. Vrednovanjem slušanja s razumijevanjem prov</w:t>
      </w:r>
      <w:r w:rsidR="007A045C">
        <w:rPr>
          <w:rFonts w:ascii="Cambria" w:hAnsi="Cambria"/>
          <w:sz w:val="20"/>
          <w:szCs w:val="20"/>
        </w:rPr>
        <w:t>jerava se ostvarenost ishoda: SŠ</w:t>
      </w:r>
      <w:r w:rsidRPr="00D14AD9">
        <w:rPr>
          <w:rFonts w:ascii="Cambria" w:hAnsi="Cambria"/>
          <w:sz w:val="20"/>
          <w:szCs w:val="20"/>
        </w:rPr>
        <w:t xml:space="preserve"> (1) EJ A.2.1. Analizira jednostavan izvorni i duži prilagođen tekst pri slušanju i čitanju. Vrednovanjem čitanja s razumijevanjem provjerava se ostvarenost ish</w:t>
      </w:r>
      <w:r w:rsidR="007A045C">
        <w:rPr>
          <w:rFonts w:ascii="Cambria" w:hAnsi="Cambria"/>
          <w:sz w:val="20"/>
          <w:szCs w:val="20"/>
        </w:rPr>
        <w:t xml:space="preserve">oda: SŠ </w:t>
      </w:r>
      <w:r w:rsidRPr="00D14AD9">
        <w:rPr>
          <w:rFonts w:ascii="Cambria" w:hAnsi="Cambria"/>
          <w:sz w:val="20"/>
          <w:szCs w:val="20"/>
        </w:rPr>
        <w:t xml:space="preserve">(1) EJ A.2.1. Analizira jednostavan izvorni i duži prilagođen tekst pri slušanju i čitanju. </w:t>
      </w:r>
    </w:p>
    <w:p w:rsidR="00D14AD9" w:rsidRPr="00C843CA" w:rsidRDefault="00D14AD9" w:rsidP="00C843CA">
      <w:pPr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b/>
          <w:sz w:val="24"/>
          <w:szCs w:val="24"/>
          <w:u w:val="single"/>
        </w:rPr>
        <w:lastRenderedPageBreak/>
        <w:t>3</w:t>
      </w:r>
      <w:r w:rsidRPr="004B1FBF">
        <w:rPr>
          <w:rFonts w:ascii="Cambria" w:hAnsi="Cambria"/>
          <w:b/>
          <w:sz w:val="24"/>
          <w:szCs w:val="24"/>
          <w:u w:val="single"/>
        </w:rPr>
        <w:t xml:space="preserve">. RAZRED (105 sati godišnje) </w:t>
      </w:r>
    </w:p>
    <w:p w:rsidR="00D14AD9" w:rsidRDefault="00D14AD9" w:rsidP="00D14AD9">
      <w:pPr>
        <w:jc w:val="both"/>
        <w:rPr>
          <w:rFonts w:ascii="Cambria" w:hAnsi="Cambria"/>
          <w:sz w:val="20"/>
          <w:szCs w:val="20"/>
        </w:rPr>
      </w:pPr>
    </w:p>
    <w:p w:rsidR="00D14AD9" w:rsidRPr="004B1FBF" w:rsidRDefault="00D14AD9" w:rsidP="00D14AD9">
      <w:pPr>
        <w:jc w:val="center"/>
        <w:rPr>
          <w:rFonts w:ascii="Cambria" w:hAnsi="Cambria"/>
          <w:b/>
          <w:color w:val="FF0000"/>
          <w:sz w:val="24"/>
          <w:szCs w:val="24"/>
        </w:rPr>
      </w:pPr>
      <w:r w:rsidRPr="0030751B">
        <w:rPr>
          <w:rFonts w:ascii="Cambria" w:hAnsi="Cambria"/>
          <w:b/>
          <w:sz w:val="24"/>
          <w:szCs w:val="24"/>
        </w:rPr>
        <w:t>GOVORENJE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0"/>
        <w:gridCol w:w="12014"/>
      </w:tblGrid>
      <w:tr w:rsidR="00D14AD9" w:rsidRPr="004B1FBF" w:rsidTr="0021417D">
        <w:tc>
          <w:tcPr>
            <w:tcW w:w="1980" w:type="dxa"/>
          </w:tcPr>
          <w:p w:rsidR="00D14AD9" w:rsidRPr="004B1FBF" w:rsidRDefault="00D14AD9" w:rsidP="0021417D">
            <w:pPr>
              <w:rPr>
                <w:rFonts w:ascii="Cambria" w:hAnsi="Cambria" w:cs="Times New Roman"/>
                <w:b/>
              </w:rPr>
            </w:pPr>
            <w:r w:rsidRPr="004B1FBF">
              <w:rPr>
                <w:rFonts w:ascii="Cambria" w:hAnsi="Cambria" w:cs="Times New Roman"/>
                <w:b/>
              </w:rPr>
              <w:t>DOVOLJAN (2)</w:t>
            </w:r>
          </w:p>
        </w:tc>
        <w:tc>
          <w:tcPr>
            <w:tcW w:w="12014" w:type="dxa"/>
          </w:tcPr>
          <w:p w:rsidR="00D14AD9" w:rsidRPr="00D14AD9" w:rsidRDefault="00D14AD9" w:rsidP="005722F0">
            <w:pPr>
              <w:rPr>
                <w:rFonts w:ascii="Cambria" w:hAnsi="Cambria" w:cs="Times New Roman"/>
                <w:b/>
              </w:rPr>
            </w:pPr>
            <w:r w:rsidRPr="00D14AD9">
              <w:rPr>
                <w:rFonts w:ascii="Cambria" w:hAnsi="Cambria"/>
              </w:rPr>
              <w:t>Uz stalnu pomoć planira tijek govora i izlaganja, priprema i govori tekst koristeći se složenim jezičnim strukturama te uz stalnu pomoć prilagođava s</w:t>
            </w:r>
            <w:r w:rsidR="005722F0">
              <w:rPr>
                <w:rFonts w:ascii="Cambria" w:hAnsi="Cambria"/>
              </w:rPr>
              <w:t>til komunikacijskoj situaciji. U</w:t>
            </w:r>
            <w:r w:rsidR="009A1A08">
              <w:rPr>
                <w:rFonts w:ascii="Cambria" w:hAnsi="Cambria"/>
              </w:rPr>
              <w:t xml:space="preserve">z navođenje </w:t>
            </w:r>
            <w:r w:rsidRPr="00D14AD9">
              <w:rPr>
                <w:rFonts w:ascii="Cambria" w:hAnsi="Cambria"/>
              </w:rPr>
              <w:t>ispravlja svoj govor.</w:t>
            </w:r>
            <w:r w:rsidR="005722F0">
              <w:rPr>
                <w:rFonts w:ascii="Cambria" w:hAnsi="Cambria"/>
              </w:rPr>
              <w:t xml:space="preserve"> Uz stalnu pomoć </w:t>
            </w:r>
            <w:r w:rsidR="005722F0" w:rsidRPr="005722F0">
              <w:rPr>
                <w:rFonts w:ascii="Cambria" w:hAnsi="Cambria"/>
                <w:color w:val="231F20"/>
                <w:shd w:val="clear" w:color="auto" w:fill="FFFFFF"/>
              </w:rPr>
              <w:t xml:space="preserve">upotrebljava leksičke strukture svojstvene jeziku </w:t>
            </w:r>
            <w:r w:rsidR="00C843CA">
              <w:rPr>
                <w:rFonts w:ascii="Cambria" w:hAnsi="Cambria"/>
              </w:rPr>
              <w:t>umjetničkog područja</w:t>
            </w:r>
            <w:r w:rsidR="005722F0" w:rsidRPr="005722F0">
              <w:rPr>
                <w:rFonts w:ascii="Cambria" w:hAnsi="Cambria"/>
                <w:color w:val="231F20"/>
                <w:shd w:val="clear" w:color="auto" w:fill="FFFFFF"/>
              </w:rPr>
              <w:t>.</w:t>
            </w:r>
            <w:r w:rsidR="005722F0" w:rsidRPr="005722F0">
              <w:rPr>
                <w:rFonts w:ascii="Cambria" w:hAnsi="Cambria"/>
              </w:rPr>
              <w:t xml:space="preserve"> </w:t>
            </w:r>
            <w:r w:rsidRPr="00D14AD9">
              <w:rPr>
                <w:rFonts w:ascii="Cambria" w:hAnsi="Cambria"/>
              </w:rPr>
              <w:t xml:space="preserve"> Uz stalnu pomoć koristi se jezičnim strukturama potrebnim za sudjelovanje u dužemu neplaniranom i dugome planiranom razgovoru, pokreće razgovor i preuzima pravo na riječ te se koristi osnovnim frazama d</w:t>
            </w:r>
            <w:r w:rsidR="00C313ED">
              <w:rPr>
                <w:rFonts w:ascii="Cambria" w:hAnsi="Cambria"/>
              </w:rPr>
              <w:t xml:space="preserve">a dobije na vremenu prije nego </w:t>
            </w:r>
            <w:r w:rsidRPr="00D14AD9">
              <w:rPr>
                <w:rFonts w:ascii="Cambria" w:hAnsi="Cambria"/>
              </w:rPr>
              <w:t xml:space="preserve"> </w:t>
            </w:r>
            <w:r w:rsidR="00C313ED">
              <w:rPr>
                <w:rFonts w:ascii="Cambria" w:hAnsi="Cambria"/>
              </w:rPr>
              <w:t>š</w:t>
            </w:r>
            <w:r w:rsidRPr="00D14AD9">
              <w:rPr>
                <w:rFonts w:ascii="Cambria" w:hAnsi="Cambria"/>
              </w:rPr>
              <w:t>to odgovori na pitanje.</w:t>
            </w:r>
          </w:p>
        </w:tc>
      </w:tr>
      <w:tr w:rsidR="00D14AD9" w:rsidTr="0021417D">
        <w:tc>
          <w:tcPr>
            <w:tcW w:w="1980" w:type="dxa"/>
          </w:tcPr>
          <w:p w:rsidR="00D14AD9" w:rsidRPr="004B1FBF" w:rsidRDefault="00D14AD9" w:rsidP="0021417D">
            <w:pPr>
              <w:rPr>
                <w:rFonts w:ascii="Cambria" w:hAnsi="Cambria" w:cs="Times New Roman"/>
                <w:b/>
              </w:rPr>
            </w:pPr>
            <w:r w:rsidRPr="004B1FBF">
              <w:rPr>
                <w:rFonts w:ascii="Cambria" w:hAnsi="Cambria" w:cs="Times New Roman"/>
                <w:b/>
              </w:rPr>
              <w:t>DOBAR (3)</w:t>
            </w:r>
          </w:p>
        </w:tc>
        <w:tc>
          <w:tcPr>
            <w:tcW w:w="12014" w:type="dxa"/>
          </w:tcPr>
          <w:p w:rsidR="00D14AD9" w:rsidRPr="00D14AD9" w:rsidRDefault="00D14AD9" w:rsidP="009A1A08">
            <w:pPr>
              <w:rPr>
                <w:rFonts w:ascii="Cambria" w:hAnsi="Cambria" w:cs="Times New Roman"/>
                <w:b/>
              </w:rPr>
            </w:pPr>
            <w:r w:rsidRPr="00D14AD9">
              <w:rPr>
                <w:rFonts w:ascii="Cambria" w:hAnsi="Cambria"/>
              </w:rPr>
              <w:t xml:space="preserve">Uz čestu pomoć planira i priprema tijek govora i izlaganja, govori tekst, povremeno se koristi složenim jezičnim strukturama i prilagođava stil govora komunikacijskoj </w:t>
            </w:r>
            <w:r w:rsidR="009A1A08">
              <w:rPr>
                <w:rFonts w:ascii="Cambria" w:hAnsi="Cambria"/>
              </w:rPr>
              <w:t xml:space="preserve">situaciji te </w:t>
            </w:r>
            <w:r w:rsidR="007A045C" w:rsidRPr="00C843CA">
              <w:rPr>
                <w:rFonts w:ascii="Cambria" w:hAnsi="Cambria"/>
                <w:color w:val="231F20"/>
                <w:shd w:val="clear" w:color="auto" w:fill="FFFFFF"/>
              </w:rPr>
              <w:t xml:space="preserve">upotrebljava složene leksičke strukture svojstvene jeziku </w:t>
            </w:r>
            <w:r w:rsidR="00C843CA" w:rsidRPr="00C843CA">
              <w:rPr>
                <w:rFonts w:ascii="Cambria" w:hAnsi="Cambria"/>
              </w:rPr>
              <w:t>umjetničkog područja</w:t>
            </w:r>
            <w:r w:rsidR="007A045C" w:rsidRPr="00C843CA">
              <w:rPr>
                <w:rFonts w:ascii="Cambria" w:hAnsi="Cambria"/>
                <w:color w:val="231F20"/>
                <w:shd w:val="clear" w:color="auto" w:fill="FFFFFF"/>
              </w:rPr>
              <w:t>.</w:t>
            </w:r>
            <w:r w:rsidR="007A045C" w:rsidRPr="00C843CA">
              <w:rPr>
                <w:rFonts w:ascii="Cambria" w:hAnsi="Cambria"/>
              </w:rPr>
              <w:t xml:space="preserve"> </w:t>
            </w:r>
            <w:r w:rsidRPr="00C843CA">
              <w:rPr>
                <w:rFonts w:ascii="Cambria" w:hAnsi="Cambria"/>
              </w:rPr>
              <w:t>Uz čestu pomoć ispravlja svoj govor. Uz čestu pomoć koristi se primjerenim jezičnim strukturama, pokreće, održava i završava duži neplanirani i dugi planirani razgovor</w:t>
            </w:r>
            <w:r w:rsidRPr="00D14AD9">
              <w:rPr>
                <w:rFonts w:ascii="Cambria" w:hAnsi="Cambria"/>
              </w:rPr>
              <w:t>, povremeno preuzima pravo na riječ te se koristi osnovnim frazama da</w:t>
            </w:r>
            <w:r w:rsidR="00C313ED">
              <w:rPr>
                <w:rFonts w:ascii="Cambria" w:hAnsi="Cambria"/>
              </w:rPr>
              <w:t xml:space="preserve"> dobije na vremenu prije nego š</w:t>
            </w:r>
            <w:r w:rsidRPr="00D14AD9">
              <w:rPr>
                <w:rFonts w:ascii="Cambria" w:hAnsi="Cambria"/>
              </w:rPr>
              <w:t>to odgovori na pitanje</w:t>
            </w:r>
          </w:p>
        </w:tc>
      </w:tr>
      <w:tr w:rsidR="00D14AD9" w:rsidTr="0021417D">
        <w:tc>
          <w:tcPr>
            <w:tcW w:w="1980" w:type="dxa"/>
          </w:tcPr>
          <w:p w:rsidR="00D14AD9" w:rsidRPr="004B1FBF" w:rsidRDefault="00D14AD9" w:rsidP="0021417D">
            <w:pPr>
              <w:rPr>
                <w:rFonts w:ascii="Cambria" w:hAnsi="Cambria" w:cs="Times New Roman"/>
                <w:b/>
              </w:rPr>
            </w:pPr>
            <w:r w:rsidRPr="004B1FBF">
              <w:rPr>
                <w:rFonts w:ascii="Cambria" w:hAnsi="Cambria" w:cs="Times New Roman"/>
                <w:b/>
              </w:rPr>
              <w:t>VRLO DOBAR (4)</w:t>
            </w:r>
          </w:p>
        </w:tc>
        <w:tc>
          <w:tcPr>
            <w:tcW w:w="12014" w:type="dxa"/>
          </w:tcPr>
          <w:p w:rsidR="00D14AD9" w:rsidRPr="00D14AD9" w:rsidRDefault="00D14AD9" w:rsidP="009A1A08">
            <w:pPr>
              <w:rPr>
                <w:rFonts w:ascii="Cambria" w:hAnsi="Cambria" w:cs="Times New Roman"/>
                <w:b/>
              </w:rPr>
            </w:pPr>
            <w:r w:rsidRPr="00D14AD9">
              <w:rPr>
                <w:rFonts w:ascii="Cambria" w:hAnsi="Cambria"/>
              </w:rPr>
              <w:t>Uz povremenu pomoć planira tijek govora i izlaganja, priprema i govori tekst, često se koristi primjerenim složenim jezičnim strukturama, prilagođava stil govora komunikacijs</w:t>
            </w:r>
            <w:r w:rsidR="009A1A08">
              <w:rPr>
                <w:rFonts w:ascii="Cambria" w:hAnsi="Cambria"/>
              </w:rPr>
              <w:t xml:space="preserve">koj situaciji </w:t>
            </w:r>
            <w:r w:rsidR="009A1A08">
              <w:rPr>
                <w:rFonts w:ascii="Cambria" w:hAnsi="Cambria"/>
                <w:color w:val="231F20"/>
                <w:shd w:val="clear" w:color="auto" w:fill="FFFFFF"/>
              </w:rPr>
              <w:t>te</w:t>
            </w:r>
            <w:r w:rsidR="005722F0" w:rsidRPr="005722F0">
              <w:rPr>
                <w:rFonts w:ascii="Cambria" w:hAnsi="Cambria"/>
                <w:color w:val="231F20"/>
                <w:shd w:val="clear" w:color="auto" w:fill="FFFFFF"/>
              </w:rPr>
              <w:t xml:space="preserve"> upotrebljava složene leksičke strukture svojstvene jeziku </w:t>
            </w:r>
            <w:r w:rsidR="00C843CA">
              <w:rPr>
                <w:rFonts w:ascii="Cambria" w:hAnsi="Cambria"/>
              </w:rPr>
              <w:t>umjetničkog područja</w:t>
            </w:r>
            <w:r w:rsidR="005722F0" w:rsidRPr="005722F0">
              <w:rPr>
                <w:rFonts w:ascii="Cambria" w:hAnsi="Cambria"/>
                <w:color w:val="231F20"/>
                <w:shd w:val="clear" w:color="auto" w:fill="FFFFFF"/>
              </w:rPr>
              <w:t>.</w:t>
            </w:r>
            <w:r w:rsidR="005722F0" w:rsidRPr="005722F0">
              <w:rPr>
                <w:rFonts w:ascii="Cambria" w:hAnsi="Cambria"/>
              </w:rPr>
              <w:t xml:space="preserve"> </w:t>
            </w:r>
            <w:r w:rsidRPr="005722F0">
              <w:rPr>
                <w:rFonts w:ascii="Cambria" w:hAnsi="Cambria"/>
              </w:rPr>
              <w:t>Uz povremenu pomoć ispravlja svoj govo</w:t>
            </w:r>
            <w:r w:rsidRPr="00D14AD9">
              <w:rPr>
                <w:rFonts w:ascii="Cambria" w:hAnsi="Cambria"/>
              </w:rPr>
              <w:t>r. Uz povremenu pomoć aktivno sudjeluje u dužemu neplaniranom i dugome planiranom razgovoru, često se koristi primjerenim jezičnim strukturama te pokreće, održava i završava razgovor, preuzima pravo na riječ te se često koristi osnovnim frazama da</w:t>
            </w:r>
            <w:r w:rsidR="008E784B">
              <w:rPr>
                <w:rFonts w:ascii="Cambria" w:hAnsi="Cambria"/>
              </w:rPr>
              <w:t xml:space="preserve"> dobije na vremenu prije nego š</w:t>
            </w:r>
            <w:r w:rsidRPr="00D14AD9">
              <w:rPr>
                <w:rFonts w:ascii="Cambria" w:hAnsi="Cambria"/>
              </w:rPr>
              <w:t>to odgovori na pitanje.</w:t>
            </w:r>
          </w:p>
        </w:tc>
      </w:tr>
      <w:tr w:rsidR="00D14AD9" w:rsidTr="0021417D">
        <w:tc>
          <w:tcPr>
            <w:tcW w:w="1980" w:type="dxa"/>
          </w:tcPr>
          <w:p w:rsidR="00D14AD9" w:rsidRPr="004B1FBF" w:rsidRDefault="00D14AD9" w:rsidP="0021417D">
            <w:pPr>
              <w:rPr>
                <w:rFonts w:ascii="Cambria" w:hAnsi="Cambria" w:cs="Times New Roman"/>
                <w:b/>
              </w:rPr>
            </w:pPr>
            <w:r w:rsidRPr="004B1FBF">
              <w:rPr>
                <w:rFonts w:ascii="Cambria" w:hAnsi="Cambria" w:cs="Times New Roman"/>
                <w:b/>
              </w:rPr>
              <w:t xml:space="preserve">ODLIČAN (5) </w:t>
            </w:r>
          </w:p>
        </w:tc>
        <w:tc>
          <w:tcPr>
            <w:tcW w:w="12014" w:type="dxa"/>
          </w:tcPr>
          <w:p w:rsidR="00D14AD9" w:rsidRPr="00D14AD9" w:rsidRDefault="00D14AD9" w:rsidP="0021417D">
            <w:pPr>
              <w:rPr>
                <w:rFonts w:ascii="Cambria" w:hAnsi="Cambria" w:cs="Times New Roman"/>
                <w:b/>
              </w:rPr>
            </w:pPr>
            <w:r w:rsidRPr="00D14AD9">
              <w:rPr>
                <w:rFonts w:ascii="Cambria" w:hAnsi="Cambria"/>
              </w:rPr>
              <w:t xml:space="preserve">Samostalno i kreativno planira tijek govora i izlaganja, priprema i tečno govori tekst, točno se koristeći primjerenim složenim jezičnim strukturama i stilom primjerenim komunikacijskoj situaciji; samostalno ispravlja svoj govor. </w:t>
            </w:r>
            <w:r w:rsidR="005722F0">
              <w:rPr>
                <w:rFonts w:ascii="Cambria" w:hAnsi="Cambria"/>
              </w:rPr>
              <w:t xml:space="preserve">Samostalno </w:t>
            </w:r>
            <w:r w:rsidR="005722F0" w:rsidRPr="005722F0">
              <w:rPr>
                <w:rFonts w:ascii="Cambria" w:hAnsi="Cambria"/>
                <w:color w:val="231F20"/>
                <w:shd w:val="clear" w:color="auto" w:fill="FFFFFF"/>
              </w:rPr>
              <w:t xml:space="preserve">upotrebljava složene leksičke strukture svojstvene jeziku </w:t>
            </w:r>
            <w:r w:rsidR="00C843CA">
              <w:rPr>
                <w:rFonts w:ascii="Cambria" w:hAnsi="Cambria"/>
              </w:rPr>
              <w:t>umjetničkog područja</w:t>
            </w:r>
            <w:r w:rsidR="005722F0" w:rsidRPr="005722F0">
              <w:rPr>
                <w:rFonts w:ascii="Cambria" w:hAnsi="Cambria"/>
                <w:color w:val="231F20"/>
                <w:shd w:val="clear" w:color="auto" w:fill="FFFFFF"/>
              </w:rPr>
              <w:t>.</w:t>
            </w:r>
            <w:r w:rsidR="005722F0" w:rsidRPr="005722F0">
              <w:rPr>
                <w:rFonts w:ascii="Cambria" w:hAnsi="Cambria"/>
              </w:rPr>
              <w:t xml:space="preserve"> </w:t>
            </w:r>
            <w:r w:rsidRPr="00D14AD9">
              <w:rPr>
                <w:rFonts w:ascii="Cambria" w:hAnsi="Cambria"/>
              </w:rPr>
              <w:t>Aktivno i spontano sudjeluje u dužemu neplaniranom i dugome planiranom razgovoru, kreativno se koristi primjerenim jezičnim strukturama, samostalno pokreće, održava i završava razgovor, preuzima pravo na r</w:t>
            </w:r>
            <w:r w:rsidR="00C843CA">
              <w:rPr>
                <w:rFonts w:ascii="Cambria" w:hAnsi="Cambria"/>
              </w:rPr>
              <w:t>iječ</w:t>
            </w:r>
            <w:r w:rsidRPr="00D14AD9">
              <w:rPr>
                <w:rFonts w:ascii="Cambria" w:hAnsi="Cambria"/>
              </w:rPr>
              <w:t>, potiče sugovornike na sudjelovanje u razgovoru i točno se koristi osnovnim frazama da</w:t>
            </w:r>
            <w:r w:rsidR="008E784B">
              <w:rPr>
                <w:rFonts w:ascii="Cambria" w:hAnsi="Cambria"/>
              </w:rPr>
              <w:t xml:space="preserve"> dobije na vremenu prije nego š</w:t>
            </w:r>
            <w:r w:rsidRPr="00D14AD9">
              <w:rPr>
                <w:rFonts w:ascii="Cambria" w:hAnsi="Cambria"/>
              </w:rPr>
              <w:t>to odgovori na pitanje.</w:t>
            </w:r>
          </w:p>
        </w:tc>
      </w:tr>
    </w:tbl>
    <w:p w:rsidR="00D14AD9" w:rsidRDefault="00D14AD9" w:rsidP="004B1FBF">
      <w:pPr>
        <w:jc w:val="both"/>
        <w:rPr>
          <w:rFonts w:ascii="Cambria" w:hAnsi="Cambria"/>
          <w:sz w:val="20"/>
          <w:szCs w:val="20"/>
        </w:rPr>
      </w:pPr>
    </w:p>
    <w:p w:rsidR="00D14AD9" w:rsidRDefault="00D14AD9" w:rsidP="004B1FBF">
      <w:pPr>
        <w:jc w:val="both"/>
        <w:rPr>
          <w:rFonts w:ascii="Cambria" w:hAnsi="Cambria"/>
          <w:sz w:val="20"/>
          <w:szCs w:val="20"/>
        </w:rPr>
      </w:pPr>
      <w:r w:rsidRPr="00D14AD9">
        <w:rPr>
          <w:rFonts w:ascii="Cambria" w:hAnsi="Cambria"/>
          <w:sz w:val="20"/>
          <w:szCs w:val="20"/>
        </w:rPr>
        <w:t>* U djelatnosti govorenja u trećem razredu srednje škole, nastavak učenja, očekuje se dug tekst koji ima više od 200 riječi. Vrednovanjem govorenja provjerava se ost</w:t>
      </w:r>
      <w:r w:rsidR="00BE4E81">
        <w:rPr>
          <w:rFonts w:ascii="Cambria" w:hAnsi="Cambria"/>
          <w:sz w:val="20"/>
          <w:szCs w:val="20"/>
        </w:rPr>
        <w:t>varenost ishoda: SŠ (1) EJ A.3.2</w:t>
      </w:r>
      <w:r w:rsidRPr="00D14AD9">
        <w:rPr>
          <w:rFonts w:ascii="Cambria" w:hAnsi="Cambria"/>
          <w:sz w:val="20"/>
          <w:szCs w:val="20"/>
        </w:rPr>
        <w:t>. Govori dug tekst koristeći se složenim jezičnim strukturama i stilom primjerenim komunikaci</w:t>
      </w:r>
      <w:r w:rsidR="00CE4B81">
        <w:rPr>
          <w:rFonts w:ascii="Cambria" w:hAnsi="Cambria"/>
          <w:sz w:val="20"/>
          <w:szCs w:val="20"/>
        </w:rPr>
        <w:t>jskoj situaciji. SŠ</w:t>
      </w:r>
      <w:r w:rsidR="00BE4E81">
        <w:rPr>
          <w:rFonts w:ascii="Cambria" w:hAnsi="Cambria"/>
          <w:sz w:val="20"/>
          <w:szCs w:val="20"/>
        </w:rPr>
        <w:t xml:space="preserve"> (1) EJ A.3.3</w:t>
      </w:r>
      <w:r w:rsidRPr="00D14AD9">
        <w:rPr>
          <w:rFonts w:ascii="Cambria" w:hAnsi="Cambria"/>
          <w:sz w:val="20"/>
          <w:szCs w:val="20"/>
        </w:rPr>
        <w:t>. Sudjeluje u dužemu neplaniranom i dugome planiranom razgovoru.</w:t>
      </w:r>
    </w:p>
    <w:p w:rsidR="00D14AD9" w:rsidRDefault="00D14AD9" w:rsidP="004B1FBF">
      <w:pPr>
        <w:jc w:val="both"/>
        <w:rPr>
          <w:rFonts w:ascii="Cambria" w:hAnsi="Cambria"/>
          <w:sz w:val="20"/>
          <w:szCs w:val="20"/>
        </w:rPr>
      </w:pPr>
    </w:p>
    <w:p w:rsidR="00D14AD9" w:rsidRDefault="00D14AD9" w:rsidP="004B1FBF">
      <w:pPr>
        <w:jc w:val="both"/>
        <w:rPr>
          <w:rFonts w:ascii="Cambria" w:hAnsi="Cambria"/>
          <w:sz w:val="20"/>
          <w:szCs w:val="20"/>
        </w:rPr>
      </w:pPr>
    </w:p>
    <w:p w:rsidR="00D14AD9" w:rsidRDefault="00D14AD9" w:rsidP="004B1FBF">
      <w:pPr>
        <w:jc w:val="both"/>
        <w:rPr>
          <w:rFonts w:ascii="Cambria" w:hAnsi="Cambria"/>
          <w:sz w:val="20"/>
          <w:szCs w:val="20"/>
        </w:rPr>
      </w:pPr>
    </w:p>
    <w:p w:rsidR="00D14AD9" w:rsidRPr="004B1FBF" w:rsidRDefault="00D14AD9" w:rsidP="00D14AD9">
      <w:pPr>
        <w:jc w:val="center"/>
        <w:rPr>
          <w:rFonts w:ascii="Cambria" w:hAnsi="Cambria"/>
          <w:b/>
          <w:sz w:val="24"/>
          <w:szCs w:val="24"/>
        </w:rPr>
      </w:pPr>
      <w:r w:rsidRPr="004B1FBF">
        <w:rPr>
          <w:rFonts w:ascii="Cambria" w:hAnsi="Cambria"/>
          <w:b/>
          <w:sz w:val="24"/>
          <w:szCs w:val="24"/>
        </w:rPr>
        <w:t>PISANJE</w:t>
      </w:r>
    </w:p>
    <w:p w:rsidR="00D14AD9" w:rsidRDefault="00D14AD9" w:rsidP="00D14AD9">
      <w:pPr>
        <w:jc w:val="both"/>
        <w:rPr>
          <w:rFonts w:ascii="Cambria" w:hAnsi="Cambria"/>
          <w:sz w:val="24"/>
          <w:szCs w:val="24"/>
        </w:rPr>
      </w:pPr>
      <w:r w:rsidRPr="004B1FBF">
        <w:rPr>
          <w:rFonts w:ascii="Cambria" w:hAnsi="Cambria"/>
          <w:sz w:val="24"/>
          <w:szCs w:val="24"/>
        </w:rPr>
        <w:t>Provjera vještine pisanja vrednuje se prema rubrikama koje svaki nastavnik</w:t>
      </w:r>
      <w:r>
        <w:rPr>
          <w:rFonts w:ascii="Cambria" w:hAnsi="Cambria"/>
          <w:sz w:val="24"/>
          <w:szCs w:val="24"/>
        </w:rPr>
        <w:t>/</w:t>
      </w:r>
      <w:proofErr w:type="spellStart"/>
      <w:r>
        <w:rPr>
          <w:rFonts w:ascii="Cambria" w:hAnsi="Cambria"/>
          <w:sz w:val="24"/>
          <w:szCs w:val="24"/>
        </w:rPr>
        <w:t>ca</w:t>
      </w:r>
      <w:proofErr w:type="spellEnd"/>
      <w:r w:rsidRPr="004B1FBF">
        <w:rPr>
          <w:rFonts w:ascii="Cambria" w:hAnsi="Cambria"/>
          <w:sz w:val="24"/>
          <w:szCs w:val="24"/>
        </w:rPr>
        <w:t xml:space="preserve"> izrađuje prema težini i vrsti tekstne vrste koja se vrednuje. </w:t>
      </w:r>
    </w:p>
    <w:p w:rsidR="00D14AD9" w:rsidRDefault="00D14AD9" w:rsidP="004B1FBF">
      <w:pPr>
        <w:jc w:val="both"/>
        <w:rPr>
          <w:rFonts w:ascii="Cambria" w:hAnsi="Cambria"/>
          <w:sz w:val="20"/>
          <w:szCs w:val="20"/>
        </w:rPr>
      </w:pPr>
      <w:r w:rsidRPr="00D14AD9">
        <w:rPr>
          <w:rFonts w:ascii="Cambria" w:hAnsi="Cambria"/>
          <w:sz w:val="20"/>
          <w:szCs w:val="20"/>
        </w:rPr>
        <w:t>* U djelatnosti pisanja u trećem razredu srednje škole, nastavak učenja, očekuje se dug tekst koji ima više od 200 riječi. Vrednovanjem pisanja prov</w:t>
      </w:r>
      <w:r w:rsidR="00BE4E81">
        <w:rPr>
          <w:rFonts w:ascii="Cambria" w:hAnsi="Cambria"/>
          <w:sz w:val="20"/>
          <w:szCs w:val="20"/>
        </w:rPr>
        <w:t>jerava se ostvarenost ishoda: SŠ</w:t>
      </w:r>
      <w:r w:rsidRPr="00D14AD9">
        <w:rPr>
          <w:rFonts w:ascii="Cambria" w:hAnsi="Cambria"/>
          <w:sz w:val="20"/>
          <w:szCs w:val="20"/>
        </w:rPr>
        <w:t xml:space="preserve"> (1) EJ A.3.</w:t>
      </w:r>
      <w:r w:rsidR="00BE4E81">
        <w:rPr>
          <w:rFonts w:ascii="Cambria" w:hAnsi="Cambria"/>
          <w:sz w:val="20"/>
          <w:szCs w:val="20"/>
        </w:rPr>
        <w:t>4</w:t>
      </w:r>
      <w:r w:rsidRPr="00D14AD9">
        <w:rPr>
          <w:rFonts w:ascii="Cambria" w:hAnsi="Cambria"/>
          <w:sz w:val="20"/>
          <w:szCs w:val="20"/>
        </w:rPr>
        <w:t>. Piše dug strukturiran tekst koristeći se složenim jezičnim strukturama i stilom primjerenim komunikacijskoj situaciji. Produkcija u pisanju uključuje sljedeće tekstne vrste: službeno pismo, raspravljački esej, mrežna objava, pismo žalbe, članak, prepričavanje događaja, izvještaj.</w:t>
      </w:r>
    </w:p>
    <w:p w:rsidR="00D14AD9" w:rsidRDefault="00D14AD9" w:rsidP="004B1FBF">
      <w:pPr>
        <w:jc w:val="both"/>
        <w:rPr>
          <w:rFonts w:ascii="Cambria" w:hAnsi="Cambria"/>
          <w:sz w:val="20"/>
          <w:szCs w:val="20"/>
        </w:rPr>
      </w:pPr>
    </w:p>
    <w:p w:rsidR="00D14AD9" w:rsidRPr="004B1FBF" w:rsidRDefault="00D14AD9" w:rsidP="00D14AD9">
      <w:pPr>
        <w:jc w:val="center"/>
        <w:rPr>
          <w:rFonts w:ascii="Cambria" w:hAnsi="Cambria"/>
          <w:b/>
          <w:sz w:val="24"/>
          <w:szCs w:val="24"/>
        </w:rPr>
      </w:pPr>
      <w:r w:rsidRPr="004B1FBF">
        <w:rPr>
          <w:rFonts w:ascii="Cambria" w:hAnsi="Cambria"/>
          <w:b/>
          <w:sz w:val="24"/>
          <w:szCs w:val="24"/>
        </w:rPr>
        <w:t>ČITANJE I SLUŠANJE S RAZUMIJEVANJEM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0"/>
        <w:gridCol w:w="12014"/>
      </w:tblGrid>
      <w:tr w:rsidR="00D14AD9" w:rsidRPr="004B1FBF" w:rsidTr="0021417D">
        <w:tc>
          <w:tcPr>
            <w:tcW w:w="1980" w:type="dxa"/>
          </w:tcPr>
          <w:p w:rsidR="00D14AD9" w:rsidRPr="004B1FBF" w:rsidRDefault="00D14AD9" w:rsidP="0021417D">
            <w:pPr>
              <w:rPr>
                <w:rFonts w:ascii="Cambria" w:hAnsi="Cambria" w:cs="Times New Roman"/>
                <w:b/>
              </w:rPr>
            </w:pPr>
            <w:r w:rsidRPr="004B1FBF">
              <w:rPr>
                <w:rFonts w:ascii="Cambria" w:hAnsi="Cambria" w:cs="Times New Roman"/>
                <w:b/>
              </w:rPr>
              <w:t>DOVOLJAN (2)</w:t>
            </w:r>
          </w:p>
        </w:tc>
        <w:tc>
          <w:tcPr>
            <w:tcW w:w="12014" w:type="dxa"/>
          </w:tcPr>
          <w:p w:rsidR="00D14AD9" w:rsidRPr="00CC0A81" w:rsidRDefault="00D14AD9" w:rsidP="00BE4E81">
            <w:pPr>
              <w:rPr>
                <w:rFonts w:ascii="Cambria" w:hAnsi="Cambria" w:cs="Times New Roman"/>
                <w:b/>
              </w:rPr>
            </w:pPr>
            <w:r w:rsidRPr="00CC0A81">
              <w:rPr>
                <w:rFonts w:ascii="Cambria" w:hAnsi="Cambria"/>
              </w:rPr>
              <w:t>Uz stalnu pomoć analizira tekst i glavnu poruku, pronalazi ne</w:t>
            </w:r>
            <w:r w:rsidR="00245338">
              <w:rPr>
                <w:rFonts w:ascii="Cambria" w:hAnsi="Cambria"/>
              </w:rPr>
              <w:t>ke ključ</w:t>
            </w:r>
            <w:r w:rsidRPr="00CC0A81">
              <w:rPr>
                <w:rFonts w:ascii="Cambria" w:hAnsi="Cambria"/>
              </w:rPr>
              <w:t xml:space="preserve">ne i specifične informacije. Uz stalnu pomoć prepoznaje utjecaj intonacije i prepoznaje stilove u pisanome i govorenome jeziku. Uz stalnu pomoć razlikuje upotrebu odgovarajućega jezičnog registra. </w:t>
            </w:r>
            <w:r w:rsidR="00BE4E81">
              <w:rPr>
                <w:rFonts w:ascii="Cambria" w:hAnsi="Cambria"/>
                <w:color w:val="231F20"/>
                <w:shd w:val="clear" w:color="auto" w:fill="FFFFFF"/>
              </w:rPr>
              <w:t>Uz pomoć p</w:t>
            </w:r>
            <w:r w:rsidR="00BE4E81" w:rsidRPr="00BE4E81">
              <w:rPr>
                <w:rFonts w:ascii="Cambria" w:hAnsi="Cambria"/>
                <w:color w:val="231F20"/>
                <w:shd w:val="clear" w:color="auto" w:fill="FFFFFF"/>
              </w:rPr>
              <w:t xml:space="preserve">repoznaje leksičke strukture svojstvene jeziku </w:t>
            </w:r>
            <w:r w:rsidR="00245338">
              <w:rPr>
                <w:rFonts w:ascii="Cambria" w:hAnsi="Cambria"/>
              </w:rPr>
              <w:t>umjetničkog područja</w:t>
            </w:r>
            <w:r w:rsidR="00BE4E81" w:rsidRPr="00BE4E81">
              <w:rPr>
                <w:rFonts w:ascii="Cambria" w:hAnsi="Cambria"/>
                <w:color w:val="231F20"/>
                <w:shd w:val="clear" w:color="auto" w:fill="FFFFFF"/>
              </w:rPr>
              <w:t xml:space="preserve"> i primjenjuje </w:t>
            </w:r>
            <w:r w:rsidR="00BE4E81">
              <w:rPr>
                <w:rFonts w:ascii="Cambria" w:hAnsi="Cambria"/>
                <w:color w:val="231F20"/>
                <w:shd w:val="clear" w:color="auto" w:fill="FFFFFF"/>
              </w:rPr>
              <w:t>neke od</w:t>
            </w:r>
            <w:r w:rsidR="00BE4E81" w:rsidRPr="00BE4E81">
              <w:rPr>
                <w:rFonts w:ascii="Cambria" w:hAnsi="Cambria"/>
                <w:color w:val="231F20"/>
                <w:shd w:val="clear" w:color="auto" w:fill="FFFFFF"/>
              </w:rPr>
              <w:t xml:space="preserve"> strategija slušanja i čitanja.</w:t>
            </w:r>
          </w:p>
        </w:tc>
      </w:tr>
      <w:tr w:rsidR="00D14AD9" w:rsidTr="0021417D">
        <w:tc>
          <w:tcPr>
            <w:tcW w:w="1980" w:type="dxa"/>
          </w:tcPr>
          <w:p w:rsidR="00D14AD9" w:rsidRPr="004B1FBF" w:rsidRDefault="00D14AD9" w:rsidP="0021417D">
            <w:pPr>
              <w:rPr>
                <w:rFonts w:ascii="Cambria" w:hAnsi="Cambria" w:cs="Times New Roman"/>
                <w:b/>
              </w:rPr>
            </w:pPr>
            <w:r w:rsidRPr="004B1FBF">
              <w:rPr>
                <w:rFonts w:ascii="Cambria" w:hAnsi="Cambria" w:cs="Times New Roman"/>
                <w:b/>
              </w:rPr>
              <w:t>DOBAR (3)</w:t>
            </w:r>
          </w:p>
        </w:tc>
        <w:tc>
          <w:tcPr>
            <w:tcW w:w="12014" w:type="dxa"/>
          </w:tcPr>
          <w:p w:rsidR="00D14AD9" w:rsidRPr="00CC0A81" w:rsidRDefault="00CC0A81" w:rsidP="00BE4E81">
            <w:pPr>
              <w:rPr>
                <w:rFonts w:ascii="Cambria" w:hAnsi="Cambria" w:cs="Times New Roman"/>
                <w:b/>
              </w:rPr>
            </w:pPr>
            <w:r w:rsidRPr="00CC0A81">
              <w:rPr>
                <w:rFonts w:ascii="Cambria" w:hAnsi="Cambria"/>
              </w:rPr>
              <w:t>Uz čestu pomoć analizira te</w:t>
            </w:r>
            <w:r w:rsidR="00237818">
              <w:rPr>
                <w:rFonts w:ascii="Cambria" w:hAnsi="Cambria"/>
              </w:rPr>
              <w:t>kst i glavnu poruku, neke ključ</w:t>
            </w:r>
            <w:r w:rsidRPr="00CC0A81">
              <w:rPr>
                <w:rFonts w:ascii="Cambria" w:hAnsi="Cambria"/>
              </w:rPr>
              <w:t xml:space="preserve">ne i specifične informacije, prepoznaje implicitne poruke. Uz čestu pomoć prepoznaje utjecaj intonacije i prepoznaje stilove u pisanome i govorenome jeziku. Uz čestu pomoć razlikuje upotrebu odgovarajućega jezičnog registra. </w:t>
            </w:r>
            <w:r w:rsidR="00BE4E81">
              <w:rPr>
                <w:rFonts w:ascii="Cambria" w:hAnsi="Cambria"/>
                <w:color w:val="231F20"/>
                <w:shd w:val="clear" w:color="auto" w:fill="FFFFFF"/>
              </w:rPr>
              <w:t>Uz pomoć p</w:t>
            </w:r>
            <w:r w:rsidR="00BE4E81" w:rsidRPr="00BE4E81">
              <w:rPr>
                <w:rFonts w:ascii="Cambria" w:hAnsi="Cambria"/>
                <w:color w:val="231F20"/>
                <w:shd w:val="clear" w:color="auto" w:fill="FFFFFF"/>
              </w:rPr>
              <w:t xml:space="preserve">repoznaje složene leksičke strukture svojstvene jeziku </w:t>
            </w:r>
            <w:r w:rsidR="00245338">
              <w:rPr>
                <w:rFonts w:ascii="Cambria" w:hAnsi="Cambria"/>
              </w:rPr>
              <w:t>umjetničkog područja</w:t>
            </w:r>
            <w:r w:rsidR="00BE4E81" w:rsidRPr="00BE4E81">
              <w:rPr>
                <w:rFonts w:ascii="Cambria" w:hAnsi="Cambria"/>
                <w:color w:val="231F20"/>
                <w:shd w:val="clear" w:color="auto" w:fill="FFFFFF"/>
              </w:rPr>
              <w:t xml:space="preserve"> i primjenjuje više strategija slušanja i čitanja.</w:t>
            </w:r>
          </w:p>
        </w:tc>
      </w:tr>
      <w:tr w:rsidR="00D14AD9" w:rsidTr="0021417D">
        <w:tc>
          <w:tcPr>
            <w:tcW w:w="1980" w:type="dxa"/>
          </w:tcPr>
          <w:p w:rsidR="00D14AD9" w:rsidRPr="004B1FBF" w:rsidRDefault="00D14AD9" w:rsidP="0021417D">
            <w:pPr>
              <w:rPr>
                <w:rFonts w:ascii="Cambria" w:hAnsi="Cambria" w:cs="Times New Roman"/>
                <w:b/>
              </w:rPr>
            </w:pPr>
            <w:r w:rsidRPr="004B1FBF">
              <w:rPr>
                <w:rFonts w:ascii="Cambria" w:hAnsi="Cambria" w:cs="Times New Roman"/>
                <w:b/>
              </w:rPr>
              <w:t>VRLO DOBAR (4)</w:t>
            </w:r>
          </w:p>
        </w:tc>
        <w:tc>
          <w:tcPr>
            <w:tcW w:w="12014" w:type="dxa"/>
          </w:tcPr>
          <w:p w:rsidR="00D14AD9" w:rsidRPr="00CC0A81" w:rsidRDefault="00CC0A81" w:rsidP="00BE4E81">
            <w:pPr>
              <w:rPr>
                <w:rFonts w:ascii="Cambria" w:hAnsi="Cambria" w:cs="Times New Roman"/>
                <w:b/>
              </w:rPr>
            </w:pPr>
            <w:r w:rsidRPr="00CC0A81">
              <w:rPr>
                <w:rFonts w:ascii="Cambria" w:hAnsi="Cambria"/>
              </w:rPr>
              <w:t xml:space="preserve">Uz povremenu pomoć analizira tekst i glavnu poruku, pronalazi i analizira većinu ključnih i specifičnih informacija. Analizira većinu implicitnih poruka te razlikuje bitne od nebitnih informacija. Uz povremenu pomoć prepoznaje utjecaj intonacije i prepoznaje stilove u pisanome i govorenome jeziku. Većinom razlikuje upotrebu odgovarajućega jezičnog registra. </w:t>
            </w:r>
            <w:r w:rsidR="00BE4E81">
              <w:rPr>
                <w:rFonts w:ascii="Cambria" w:hAnsi="Cambria"/>
                <w:color w:val="231F20"/>
                <w:shd w:val="clear" w:color="auto" w:fill="FFFFFF"/>
              </w:rPr>
              <w:t>Uz povremenu pomoć p</w:t>
            </w:r>
            <w:r w:rsidR="00BE4E81" w:rsidRPr="00BE4E81">
              <w:rPr>
                <w:rFonts w:ascii="Cambria" w:hAnsi="Cambria"/>
                <w:color w:val="231F20"/>
                <w:shd w:val="clear" w:color="auto" w:fill="FFFFFF"/>
              </w:rPr>
              <w:t xml:space="preserve">repoznaje složene leksičke strukture svojstvene jeziku </w:t>
            </w:r>
            <w:r w:rsidR="00245338">
              <w:rPr>
                <w:rFonts w:ascii="Cambria" w:hAnsi="Cambria"/>
              </w:rPr>
              <w:t>umjetničkog područja</w:t>
            </w:r>
            <w:r w:rsidR="00BE4E81" w:rsidRPr="00BE4E81">
              <w:rPr>
                <w:rFonts w:ascii="Cambria" w:hAnsi="Cambria"/>
                <w:color w:val="231F20"/>
                <w:shd w:val="clear" w:color="auto" w:fill="FFFFFF"/>
              </w:rPr>
              <w:t xml:space="preserve"> i primjenjuje više strategija slušanja i čitanja.</w:t>
            </w:r>
          </w:p>
        </w:tc>
      </w:tr>
      <w:tr w:rsidR="00D14AD9" w:rsidTr="0021417D">
        <w:tc>
          <w:tcPr>
            <w:tcW w:w="1980" w:type="dxa"/>
          </w:tcPr>
          <w:p w:rsidR="00D14AD9" w:rsidRPr="004B1FBF" w:rsidRDefault="00D14AD9" w:rsidP="0021417D">
            <w:pPr>
              <w:rPr>
                <w:rFonts w:ascii="Cambria" w:hAnsi="Cambria" w:cs="Times New Roman"/>
                <w:b/>
              </w:rPr>
            </w:pPr>
            <w:r w:rsidRPr="004B1FBF">
              <w:rPr>
                <w:rFonts w:ascii="Cambria" w:hAnsi="Cambria" w:cs="Times New Roman"/>
                <w:b/>
              </w:rPr>
              <w:t xml:space="preserve">ODLIČAN (5) </w:t>
            </w:r>
          </w:p>
        </w:tc>
        <w:tc>
          <w:tcPr>
            <w:tcW w:w="12014" w:type="dxa"/>
          </w:tcPr>
          <w:p w:rsidR="00D14AD9" w:rsidRPr="00CC0A81" w:rsidRDefault="00CC0A81" w:rsidP="00BE4E81">
            <w:pPr>
              <w:rPr>
                <w:rFonts w:ascii="Cambria" w:hAnsi="Cambria" w:cs="Times New Roman"/>
                <w:b/>
              </w:rPr>
            </w:pPr>
            <w:r w:rsidRPr="00CC0A81">
              <w:rPr>
                <w:rFonts w:ascii="Cambria" w:hAnsi="Cambria"/>
              </w:rPr>
              <w:t>Samostalno analiz</w:t>
            </w:r>
            <w:r w:rsidR="00F91D80">
              <w:rPr>
                <w:rFonts w:ascii="Cambria" w:hAnsi="Cambria"/>
              </w:rPr>
              <w:t>ira tekst, glavnu poruku, ključ</w:t>
            </w:r>
            <w:r w:rsidRPr="00CC0A81">
              <w:rPr>
                <w:rFonts w:ascii="Cambria" w:hAnsi="Cambria"/>
              </w:rPr>
              <w:t xml:space="preserve">ne i specifične informacije i povezuje ih s primjerima iz teksta; analizira implicitne poruke te razlikuje bitne od nebitnih informacija. Učenik samostalno i točno prepoznaje različite stilove u pisanome i govorenome jeziku i razlikuje uporabu odgovarajućega jezičnog registra. </w:t>
            </w:r>
            <w:r w:rsidR="00BE4E81" w:rsidRPr="00BE4E81">
              <w:rPr>
                <w:rFonts w:ascii="Cambria" w:hAnsi="Cambria"/>
                <w:color w:val="231F20"/>
                <w:shd w:val="clear" w:color="auto" w:fill="FFFFFF"/>
              </w:rPr>
              <w:t xml:space="preserve">Prepoznaje složene leksičke strukture svojstvene jeziku </w:t>
            </w:r>
            <w:r w:rsidR="00245338">
              <w:rPr>
                <w:rFonts w:ascii="Cambria" w:hAnsi="Cambria"/>
              </w:rPr>
              <w:t>umjetničkog područja</w:t>
            </w:r>
            <w:r w:rsidR="00BE4E81" w:rsidRPr="00BE4E81">
              <w:rPr>
                <w:rFonts w:ascii="Cambria" w:hAnsi="Cambria"/>
                <w:color w:val="231F20"/>
                <w:shd w:val="clear" w:color="auto" w:fill="FFFFFF"/>
              </w:rPr>
              <w:t xml:space="preserve"> i primjenjuje više strategija slušanja i čitanja.</w:t>
            </w:r>
          </w:p>
        </w:tc>
      </w:tr>
    </w:tbl>
    <w:p w:rsidR="00D14AD9" w:rsidRDefault="00D14AD9" w:rsidP="004B1FBF">
      <w:pPr>
        <w:jc w:val="both"/>
        <w:rPr>
          <w:rFonts w:ascii="Cambria" w:hAnsi="Cambria"/>
          <w:sz w:val="20"/>
          <w:szCs w:val="20"/>
        </w:rPr>
      </w:pPr>
    </w:p>
    <w:p w:rsidR="00CC0A81" w:rsidRDefault="00CC0A81" w:rsidP="004B1FBF">
      <w:pPr>
        <w:jc w:val="both"/>
        <w:rPr>
          <w:rFonts w:ascii="Cambria" w:hAnsi="Cambria"/>
          <w:sz w:val="20"/>
          <w:szCs w:val="20"/>
        </w:rPr>
      </w:pPr>
      <w:r w:rsidRPr="00CC0A81">
        <w:rPr>
          <w:rFonts w:ascii="Cambria" w:hAnsi="Cambria"/>
          <w:sz w:val="20"/>
          <w:szCs w:val="20"/>
        </w:rPr>
        <w:t>* U receptivnim djelatnostima u trećem razredu srednje škole, nastavak učenja, koristi se srednje dug tekst koji ima više od 600 riječi. Vrednovanjem slušanja s razumijevanjem prov</w:t>
      </w:r>
      <w:r w:rsidR="00BE4E81">
        <w:rPr>
          <w:rFonts w:ascii="Cambria" w:hAnsi="Cambria"/>
          <w:sz w:val="20"/>
          <w:szCs w:val="20"/>
        </w:rPr>
        <w:t>jerava se ostvarenost ishoda: SŠ</w:t>
      </w:r>
      <w:r w:rsidRPr="00CC0A81">
        <w:rPr>
          <w:rFonts w:ascii="Cambria" w:hAnsi="Cambria"/>
          <w:sz w:val="20"/>
          <w:szCs w:val="20"/>
        </w:rPr>
        <w:t xml:space="preserve"> (1) EJ A.3.1. Analizira duži izvorni ili prilagođen tekst pri slušanju i čitanju. Vrednovanjem čitanja s razumijevanjem prov</w:t>
      </w:r>
      <w:r w:rsidR="00BE4E81">
        <w:rPr>
          <w:rFonts w:ascii="Cambria" w:hAnsi="Cambria"/>
          <w:sz w:val="20"/>
          <w:szCs w:val="20"/>
        </w:rPr>
        <w:t>jerava se ostvarenost ishoda: SŠ</w:t>
      </w:r>
      <w:r w:rsidRPr="00CC0A81">
        <w:rPr>
          <w:rFonts w:ascii="Cambria" w:hAnsi="Cambria"/>
          <w:sz w:val="20"/>
          <w:szCs w:val="20"/>
        </w:rPr>
        <w:t xml:space="preserve"> (1) EJ A.3.1. Analizira duži izvorni ili prilagođen tekst pri slušanju i čitanju. </w:t>
      </w:r>
    </w:p>
    <w:p w:rsidR="00CC0A81" w:rsidRDefault="00CC0A81" w:rsidP="00CC0A81">
      <w:pPr>
        <w:jc w:val="center"/>
        <w:rPr>
          <w:rFonts w:ascii="Cambria" w:hAnsi="Cambria"/>
          <w:b/>
          <w:sz w:val="24"/>
          <w:szCs w:val="24"/>
        </w:rPr>
      </w:pPr>
      <w:r w:rsidRPr="00CC0A81">
        <w:rPr>
          <w:rFonts w:ascii="Cambria" w:hAnsi="Cambria"/>
          <w:b/>
          <w:sz w:val="24"/>
          <w:szCs w:val="24"/>
        </w:rPr>
        <w:lastRenderedPageBreak/>
        <w:t xml:space="preserve">JEZIČNO POSREDOVANJE (engleski </w:t>
      </w:r>
      <w:r w:rsidRPr="00CC0A81">
        <w:rPr>
          <w:rFonts w:ascii="Segoe UI Symbol" w:hAnsi="Segoe UI Symbol" w:cs="Segoe UI Symbol"/>
          <w:b/>
          <w:sz w:val="24"/>
          <w:szCs w:val="24"/>
        </w:rPr>
        <w:t>➔</w:t>
      </w:r>
      <w:r w:rsidRPr="00CC0A81">
        <w:rPr>
          <w:rFonts w:ascii="Cambria" w:hAnsi="Cambria"/>
          <w:b/>
          <w:sz w:val="24"/>
          <w:szCs w:val="24"/>
        </w:rPr>
        <w:t xml:space="preserve"> hrvatski)</w:t>
      </w:r>
    </w:p>
    <w:p w:rsidR="00CC0A81" w:rsidRDefault="00CC0A81" w:rsidP="00CC0A81">
      <w:pPr>
        <w:jc w:val="center"/>
        <w:rPr>
          <w:rFonts w:ascii="Cambria" w:hAnsi="Cambria"/>
          <w:b/>
          <w:sz w:val="24"/>
          <w:szCs w:val="24"/>
        </w:rPr>
      </w:pPr>
    </w:p>
    <w:p w:rsidR="00CC0A81" w:rsidRPr="00CC0A81" w:rsidRDefault="00CC0A81" w:rsidP="00CC0A81">
      <w:pPr>
        <w:spacing w:after="0" w:line="240" w:lineRule="auto"/>
        <w:jc w:val="both"/>
        <w:textAlignment w:val="baseline"/>
        <w:rPr>
          <w:rFonts w:ascii="Cambria" w:eastAsia="Times New Roman" w:hAnsi="Cambria" w:cs="Segoe UI"/>
          <w:sz w:val="24"/>
          <w:szCs w:val="24"/>
        </w:rPr>
      </w:pPr>
      <w:r w:rsidRPr="00CC0A81">
        <w:rPr>
          <w:rFonts w:ascii="Cambria" w:eastAsia="Times New Roman" w:hAnsi="Cambria" w:cs="Segoe UI"/>
          <w:b/>
          <w:sz w:val="24"/>
          <w:szCs w:val="24"/>
        </w:rPr>
        <w:t>Jezično posredovanje (jezična medijacija)</w:t>
      </w:r>
      <w:r w:rsidRPr="00CC0A81">
        <w:rPr>
          <w:rFonts w:ascii="Cambria" w:eastAsia="Times New Roman" w:hAnsi="Cambria" w:cs="Segoe UI"/>
          <w:sz w:val="24"/>
          <w:szCs w:val="24"/>
        </w:rPr>
        <w:t xml:space="preserve"> uključuje istovremenu ili naizmjeničnu jezičnu recepciju i produkciju. U usmenome jezičnome posredovanju jedna osoba omogućuje komunikaciju među drugim osobama koje ne govore isti jezik. </w:t>
      </w:r>
    </w:p>
    <w:p w:rsidR="00CC0A81" w:rsidRPr="00CC0A81" w:rsidRDefault="00CC0A81" w:rsidP="00CC0A81">
      <w:pPr>
        <w:spacing w:after="0" w:line="240" w:lineRule="auto"/>
        <w:jc w:val="both"/>
        <w:textAlignment w:val="baseline"/>
        <w:rPr>
          <w:rFonts w:ascii="Cambria" w:eastAsia="Times New Roman" w:hAnsi="Cambria" w:cs="Segoe UI"/>
          <w:sz w:val="24"/>
          <w:szCs w:val="24"/>
        </w:rPr>
      </w:pPr>
      <w:r w:rsidRPr="00CC0A81">
        <w:rPr>
          <w:rFonts w:ascii="Cambria" w:eastAsia="Times New Roman" w:hAnsi="Cambria" w:cs="Segoe UI"/>
          <w:sz w:val="24"/>
          <w:szCs w:val="24"/>
        </w:rPr>
        <w:t>Pisano ili kombinirano jezično posredovanje podrazumijeva sažimanje ili prevođenje više pisanih ili govorenih te</w:t>
      </w:r>
      <w:r>
        <w:rPr>
          <w:rFonts w:ascii="Cambria" w:eastAsia="Times New Roman" w:hAnsi="Cambria" w:cs="Segoe UI"/>
          <w:sz w:val="24"/>
          <w:szCs w:val="24"/>
        </w:rPr>
        <w:t xml:space="preserve">kstova u skladu s kulturološkim </w:t>
      </w:r>
      <w:r w:rsidRPr="00CC0A81">
        <w:rPr>
          <w:rFonts w:ascii="Cambria" w:eastAsia="Times New Roman" w:hAnsi="Cambria" w:cs="Segoe UI"/>
          <w:sz w:val="24"/>
          <w:szCs w:val="24"/>
        </w:rPr>
        <w:t>obilježjima zemlje ciljnog jezika za potrebe druge osobe.</w:t>
      </w:r>
    </w:p>
    <w:p w:rsidR="00CC0A81" w:rsidRPr="00CC0A81" w:rsidRDefault="00CC0A81" w:rsidP="00CC0A81">
      <w:pPr>
        <w:spacing w:after="0" w:line="240" w:lineRule="auto"/>
        <w:jc w:val="both"/>
        <w:textAlignment w:val="baseline"/>
        <w:rPr>
          <w:rFonts w:ascii="Cambria" w:eastAsia="Times New Roman" w:hAnsi="Cambria" w:cs="Segoe UI"/>
          <w:sz w:val="24"/>
          <w:szCs w:val="24"/>
        </w:rPr>
      </w:pPr>
      <w:r w:rsidRPr="00CC0A81">
        <w:rPr>
          <w:rFonts w:ascii="Cambria" w:eastAsia="Times New Roman" w:hAnsi="Cambria" w:cs="Segoe UI"/>
          <w:sz w:val="24"/>
          <w:szCs w:val="24"/>
        </w:rPr>
        <w:t>Ovaj element je sastavni do usmenog i pisanog izražavanja te sadrži sve pojedinosti opisane u dotičnim elementima u skladu s kulturološkim obilježjima, stilovima i registrima jezika.</w:t>
      </w:r>
    </w:p>
    <w:p w:rsidR="00CC0A81" w:rsidRPr="00CC0A81" w:rsidRDefault="00CC0A81" w:rsidP="00CC0A81">
      <w:pPr>
        <w:spacing w:after="0" w:line="240" w:lineRule="auto"/>
        <w:jc w:val="both"/>
        <w:textAlignment w:val="baseline"/>
        <w:rPr>
          <w:rFonts w:ascii="Calibri" w:eastAsia="Times New Roman" w:hAnsi="Calibri" w:cs="Segoe UI"/>
          <w:iCs/>
          <w:sz w:val="24"/>
          <w:szCs w:val="24"/>
        </w:rPr>
      </w:pPr>
      <w:r w:rsidRPr="00CC0A81">
        <w:rPr>
          <w:rFonts w:ascii="Cambria" w:eastAsia="Times New Roman" w:hAnsi="Cambria" w:cs="Segoe UI"/>
          <w:iCs/>
          <w:sz w:val="24"/>
          <w:szCs w:val="24"/>
        </w:rPr>
        <w:t>Prezentacije, izlaganja, diskusije tijekom obrade lektire ili razgovora o filmu, osvrt na pročitano djelo ili film</w:t>
      </w:r>
      <w:r>
        <w:rPr>
          <w:rFonts w:ascii="Cambria" w:eastAsia="Times New Roman" w:hAnsi="Cambria" w:cs="Segoe UI"/>
          <w:iCs/>
          <w:sz w:val="24"/>
          <w:szCs w:val="24"/>
        </w:rPr>
        <w:t xml:space="preserve">, usmeni ili pisani prijevod te </w:t>
      </w:r>
      <w:r w:rsidRPr="00CC0A81">
        <w:rPr>
          <w:rFonts w:ascii="Cambria" w:eastAsia="Times New Roman" w:hAnsi="Cambria" w:cs="Segoe UI"/>
          <w:iCs/>
          <w:sz w:val="24"/>
          <w:szCs w:val="24"/>
        </w:rPr>
        <w:t>kratak govor o proizvoljno izabranoj temi mogu se vrednovati kao jezično posredovanje.</w:t>
      </w:r>
      <w:r w:rsidRPr="00CC0A81">
        <w:rPr>
          <w:rFonts w:ascii="Calibri" w:eastAsia="Times New Roman" w:hAnsi="Calibri" w:cs="Segoe UI"/>
          <w:iCs/>
          <w:sz w:val="24"/>
          <w:szCs w:val="24"/>
        </w:rPr>
        <w:br/>
      </w:r>
      <w:r w:rsidRPr="00CC0A81">
        <w:rPr>
          <w:rFonts w:ascii="Calibri" w:eastAsia="Times New Roman" w:hAnsi="Calibri" w:cs="Segoe UI"/>
          <w:iCs/>
          <w:sz w:val="24"/>
          <w:szCs w:val="24"/>
        </w:rPr>
        <w:br/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0"/>
        <w:gridCol w:w="12014"/>
      </w:tblGrid>
      <w:tr w:rsidR="00CC0A81" w:rsidRPr="004B1FBF" w:rsidTr="0021417D">
        <w:tc>
          <w:tcPr>
            <w:tcW w:w="1980" w:type="dxa"/>
          </w:tcPr>
          <w:p w:rsidR="00CC0A81" w:rsidRPr="004B1FBF" w:rsidRDefault="00CC0A81" w:rsidP="0021417D">
            <w:pPr>
              <w:rPr>
                <w:rFonts w:ascii="Cambria" w:hAnsi="Cambria" w:cs="Times New Roman"/>
                <w:b/>
              </w:rPr>
            </w:pPr>
            <w:r w:rsidRPr="004B1FBF">
              <w:rPr>
                <w:rFonts w:ascii="Cambria" w:hAnsi="Cambria" w:cs="Times New Roman"/>
                <w:b/>
              </w:rPr>
              <w:t>DOVOLJAN (2)</w:t>
            </w:r>
          </w:p>
        </w:tc>
        <w:tc>
          <w:tcPr>
            <w:tcW w:w="12014" w:type="dxa"/>
          </w:tcPr>
          <w:p w:rsidR="00CC0A81" w:rsidRPr="00CC0A81" w:rsidRDefault="00CC0A81" w:rsidP="0021417D">
            <w:pPr>
              <w:rPr>
                <w:rFonts w:ascii="Cambria" w:hAnsi="Cambria" w:cs="Times New Roman"/>
                <w:b/>
              </w:rPr>
            </w:pPr>
            <w:r w:rsidRPr="00CC0A81">
              <w:rPr>
                <w:rFonts w:ascii="Cambria" w:hAnsi="Cambria"/>
              </w:rPr>
              <w:t>Uz više vremena i uz stalnu pomoć sažima i prevodi jednostavnije tekstove.</w:t>
            </w:r>
          </w:p>
        </w:tc>
      </w:tr>
      <w:tr w:rsidR="00CC0A81" w:rsidTr="0021417D">
        <w:tc>
          <w:tcPr>
            <w:tcW w:w="1980" w:type="dxa"/>
          </w:tcPr>
          <w:p w:rsidR="00CC0A81" w:rsidRPr="004B1FBF" w:rsidRDefault="00CC0A81" w:rsidP="0021417D">
            <w:pPr>
              <w:rPr>
                <w:rFonts w:ascii="Cambria" w:hAnsi="Cambria" w:cs="Times New Roman"/>
                <w:b/>
              </w:rPr>
            </w:pPr>
            <w:r w:rsidRPr="004B1FBF">
              <w:rPr>
                <w:rFonts w:ascii="Cambria" w:hAnsi="Cambria" w:cs="Times New Roman"/>
                <w:b/>
              </w:rPr>
              <w:t>DOBAR (3)</w:t>
            </w:r>
          </w:p>
        </w:tc>
        <w:tc>
          <w:tcPr>
            <w:tcW w:w="12014" w:type="dxa"/>
          </w:tcPr>
          <w:p w:rsidR="00CC0A81" w:rsidRPr="00CC0A81" w:rsidRDefault="00CC0A81" w:rsidP="0021417D">
            <w:pPr>
              <w:rPr>
                <w:rFonts w:ascii="Cambria" w:hAnsi="Cambria" w:cs="Times New Roman"/>
                <w:b/>
              </w:rPr>
            </w:pPr>
            <w:r w:rsidRPr="00CC0A81">
              <w:rPr>
                <w:rFonts w:ascii="Cambria" w:hAnsi="Cambria"/>
              </w:rPr>
              <w:t>Uz čestu pomoć sažima i prevodi jednostavnije tekstove.</w:t>
            </w:r>
          </w:p>
        </w:tc>
      </w:tr>
      <w:tr w:rsidR="00CC0A81" w:rsidTr="0021417D">
        <w:tc>
          <w:tcPr>
            <w:tcW w:w="1980" w:type="dxa"/>
          </w:tcPr>
          <w:p w:rsidR="00CC0A81" w:rsidRPr="004B1FBF" w:rsidRDefault="00CC0A81" w:rsidP="0021417D">
            <w:pPr>
              <w:rPr>
                <w:rFonts w:ascii="Cambria" w:hAnsi="Cambria" w:cs="Times New Roman"/>
                <w:b/>
              </w:rPr>
            </w:pPr>
            <w:r w:rsidRPr="004B1FBF">
              <w:rPr>
                <w:rFonts w:ascii="Cambria" w:hAnsi="Cambria" w:cs="Times New Roman"/>
                <w:b/>
              </w:rPr>
              <w:t>VRLO DOBAR (4)</w:t>
            </w:r>
          </w:p>
        </w:tc>
        <w:tc>
          <w:tcPr>
            <w:tcW w:w="12014" w:type="dxa"/>
          </w:tcPr>
          <w:p w:rsidR="00CC0A81" w:rsidRPr="00CC0A81" w:rsidRDefault="00CC0A81" w:rsidP="0021417D">
            <w:pPr>
              <w:rPr>
                <w:rFonts w:ascii="Cambria" w:hAnsi="Cambria" w:cs="Times New Roman"/>
                <w:b/>
              </w:rPr>
            </w:pPr>
            <w:r w:rsidRPr="00CC0A81">
              <w:rPr>
                <w:rFonts w:ascii="Cambria" w:hAnsi="Cambria"/>
              </w:rPr>
              <w:t>Uz povremenu pomoć samostalno sažima i prevodi jednostavnije tekstove.</w:t>
            </w:r>
          </w:p>
        </w:tc>
      </w:tr>
      <w:tr w:rsidR="00CC0A81" w:rsidTr="0021417D">
        <w:tc>
          <w:tcPr>
            <w:tcW w:w="1980" w:type="dxa"/>
          </w:tcPr>
          <w:p w:rsidR="00CC0A81" w:rsidRPr="004B1FBF" w:rsidRDefault="00CC0A81" w:rsidP="0021417D">
            <w:pPr>
              <w:rPr>
                <w:rFonts w:ascii="Cambria" w:hAnsi="Cambria" w:cs="Times New Roman"/>
                <w:b/>
              </w:rPr>
            </w:pPr>
            <w:r w:rsidRPr="004B1FBF">
              <w:rPr>
                <w:rFonts w:ascii="Cambria" w:hAnsi="Cambria" w:cs="Times New Roman"/>
                <w:b/>
              </w:rPr>
              <w:t xml:space="preserve">ODLIČAN (5) </w:t>
            </w:r>
          </w:p>
        </w:tc>
        <w:tc>
          <w:tcPr>
            <w:tcW w:w="12014" w:type="dxa"/>
          </w:tcPr>
          <w:p w:rsidR="00CC0A81" w:rsidRPr="00CC0A81" w:rsidRDefault="00CC0A81" w:rsidP="0021417D">
            <w:pPr>
              <w:rPr>
                <w:rFonts w:ascii="Cambria" w:hAnsi="Cambria" w:cs="Times New Roman"/>
                <w:b/>
              </w:rPr>
            </w:pPr>
            <w:r w:rsidRPr="00CC0A81">
              <w:rPr>
                <w:rFonts w:ascii="Cambria" w:hAnsi="Cambria"/>
              </w:rPr>
              <w:t>Samostalno sažima i prevodi jednostavnije tekstove.</w:t>
            </w:r>
          </w:p>
        </w:tc>
      </w:tr>
    </w:tbl>
    <w:p w:rsidR="00CC0A81" w:rsidRDefault="00CC0A81" w:rsidP="00CC0A81">
      <w:pPr>
        <w:rPr>
          <w:rFonts w:ascii="Calibri" w:eastAsia="Times New Roman" w:hAnsi="Calibri" w:cs="Segoe UI"/>
          <w:sz w:val="24"/>
          <w:szCs w:val="24"/>
        </w:rPr>
      </w:pPr>
    </w:p>
    <w:p w:rsidR="00CC0A81" w:rsidRDefault="00CC0A81" w:rsidP="00CC0A81">
      <w:pPr>
        <w:rPr>
          <w:rFonts w:ascii="Cambria" w:hAnsi="Cambria"/>
          <w:sz w:val="20"/>
          <w:szCs w:val="20"/>
        </w:rPr>
      </w:pPr>
      <w:r w:rsidRPr="00CC0A81">
        <w:rPr>
          <w:rFonts w:ascii="Cambria" w:hAnsi="Cambria"/>
          <w:sz w:val="20"/>
          <w:szCs w:val="20"/>
        </w:rPr>
        <w:t>* Vrednovanjem jezičnog posredovanja provjerava se ost</w:t>
      </w:r>
      <w:r w:rsidR="00B15CBF">
        <w:rPr>
          <w:rFonts w:ascii="Cambria" w:hAnsi="Cambria"/>
          <w:sz w:val="20"/>
          <w:szCs w:val="20"/>
        </w:rPr>
        <w:t>varenost ishoda: SŠ (1) EJ A.3.5</w:t>
      </w:r>
      <w:r w:rsidRPr="00CC0A81">
        <w:rPr>
          <w:rFonts w:ascii="Cambria" w:hAnsi="Cambria"/>
          <w:sz w:val="20"/>
          <w:szCs w:val="20"/>
        </w:rPr>
        <w:t>. Sažima i prevodi jednostavnije tekstove. • usmeno il</w:t>
      </w:r>
      <w:r>
        <w:rPr>
          <w:rFonts w:ascii="Cambria" w:hAnsi="Cambria"/>
          <w:sz w:val="20"/>
          <w:szCs w:val="20"/>
        </w:rPr>
        <w:t>i pismeno Sažima jedan ili više</w:t>
      </w:r>
      <w:r w:rsidRPr="00CC0A81">
        <w:rPr>
          <w:rFonts w:ascii="Cambria" w:hAnsi="Cambria"/>
          <w:sz w:val="20"/>
          <w:szCs w:val="20"/>
        </w:rPr>
        <w:t xml:space="preserve"> tekstova proizvedenih na engleskome jeziku u jedan tekst na materinskome jeziku • prevodi pisani ili govoreni tekst na engleskome jeziku na hrvatski jezik vodeći računa o kulturnim posebnostima jezika Ovisno o aktivnostima predmetni nastavnik može izraditi adekvatnu rubriku za vr</w:t>
      </w:r>
      <w:r w:rsidR="00B60A33">
        <w:rPr>
          <w:rFonts w:ascii="Cambria" w:hAnsi="Cambria"/>
          <w:sz w:val="20"/>
          <w:szCs w:val="20"/>
        </w:rPr>
        <w:t>ednovanje ostvarenosti ishoda SŠ</w:t>
      </w:r>
      <w:r w:rsidRPr="00CC0A81">
        <w:rPr>
          <w:rFonts w:ascii="Cambria" w:hAnsi="Cambria"/>
          <w:sz w:val="20"/>
          <w:szCs w:val="20"/>
        </w:rPr>
        <w:t xml:space="preserve"> (1) EJ A.3.6.</w:t>
      </w:r>
    </w:p>
    <w:p w:rsidR="00CC0A81" w:rsidRDefault="00CC0A81" w:rsidP="00CC0A81">
      <w:pPr>
        <w:rPr>
          <w:rFonts w:ascii="Cambria" w:hAnsi="Cambria"/>
          <w:sz w:val="20"/>
          <w:szCs w:val="20"/>
        </w:rPr>
      </w:pPr>
    </w:p>
    <w:p w:rsidR="00CC0A81" w:rsidRDefault="00CC0A81" w:rsidP="00CC0A81">
      <w:pPr>
        <w:rPr>
          <w:rFonts w:ascii="Cambria" w:hAnsi="Cambria"/>
          <w:sz w:val="20"/>
          <w:szCs w:val="20"/>
        </w:rPr>
      </w:pPr>
    </w:p>
    <w:p w:rsidR="00CC0A81" w:rsidRDefault="00CC0A81" w:rsidP="00CC0A81">
      <w:pPr>
        <w:rPr>
          <w:rFonts w:ascii="Cambria" w:hAnsi="Cambria"/>
          <w:sz w:val="20"/>
          <w:szCs w:val="20"/>
        </w:rPr>
      </w:pPr>
    </w:p>
    <w:p w:rsidR="00CC0A81" w:rsidRDefault="00CC0A81" w:rsidP="00CC0A81">
      <w:pPr>
        <w:rPr>
          <w:rFonts w:ascii="Cambria" w:hAnsi="Cambria"/>
          <w:sz w:val="20"/>
          <w:szCs w:val="20"/>
        </w:rPr>
      </w:pPr>
    </w:p>
    <w:p w:rsidR="00CC0A81" w:rsidRDefault="00CC0A81" w:rsidP="00CC0A81">
      <w:pPr>
        <w:rPr>
          <w:rFonts w:ascii="Cambria" w:hAnsi="Cambria"/>
          <w:sz w:val="20"/>
          <w:szCs w:val="20"/>
        </w:rPr>
      </w:pPr>
    </w:p>
    <w:p w:rsidR="00CC0A81" w:rsidRDefault="00CC0A81" w:rsidP="00CC0A81">
      <w:pPr>
        <w:jc w:val="both"/>
        <w:rPr>
          <w:rFonts w:ascii="Cambria" w:hAnsi="Cambria"/>
          <w:sz w:val="20"/>
          <w:szCs w:val="20"/>
        </w:rPr>
      </w:pPr>
    </w:p>
    <w:p w:rsidR="00CC0A81" w:rsidRPr="004B1FBF" w:rsidRDefault="00CC0A81" w:rsidP="00CC0A81">
      <w:pPr>
        <w:spacing w:after="0"/>
        <w:jc w:val="both"/>
        <w:rPr>
          <w:rFonts w:ascii="Cambria" w:hAnsi="Cambria"/>
          <w:b/>
          <w:sz w:val="24"/>
          <w:szCs w:val="24"/>
          <w:u w:val="single"/>
        </w:rPr>
      </w:pPr>
      <w:r>
        <w:rPr>
          <w:rFonts w:ascii="Cambria" w:hAnsi="Cambria"/>
          <w:b/>
          <w:sz w:val="24"/>
          <w:szCs w:val="24"/>
          <w:u w:val="single"/>
        </w:rPr>
        <w:lastRenderedPageBreak/>
        <w:t>4</w:t>
      </w:r>
      <w:r w:rsidRPr="004B1FBF">
        <w:rPr>
          <w:rFonts w:ascii="Cambria" w:hAnsi="Cambria"/>
          <w:b/>
          <w:sz w:val="24"/>
          <w:szCs w:val="24"/>
          <w:u w:val="single"/>
        </w:rPr>
        <w:t xml:space="preserve">. </w:t>
      </w:r>
      <w:r>
        <w:rPr>
          <w:rFonts w:ascii="Cambria" w:hAnsi="Cambria"/>
          <w:b/>
          <w:sz w:val="24"/>
          <w:szCs w:val="24"/>
          <w:u w:val="single"/>
        </w:rPr>
        <w:t>RAZRED (96</w:t>
      </w:r>
      <w:r w:rsidRPr="004B1FBF">
        <w:rPr>
          <w:rFonts w:ascii="Cambria" w:hAnsi="Cambria"/>
          <w:b/>
          <w:sz w:val="24"/>
          <w:szCs w:val="24"/>
          <w:u w:val="single"/>
        </w:rPr>
        <w:t xml:space="preserve"> sati godišnje) </w:t>
      </w:r>
    </w:p>
    <w:p w:rsidR="00CC0A81" w:rsidRDefault="00CC0A81" w:rsidP="00CC0A81">
      <w:pPr>
        <w:jc w:val="both"/>
        <w:rPr>
          <w:rFonts w:ascii="Cambria" w:hAnsi="Cambria"/>
          <w:sz w:val="20"/>
          <w:szCs w:val="20"/>
        </w:rPr>
      </w:pPr>
    </w:p>
    <w:p w:rsidR="00CC0A81" w:rsidRPr="004B1FBF" w:rsidRDefault="00CC0A81" w:rsidP="00CC0A81">
      <w:pPr>
        <w:jc w:val="center"/>
        <w:rPr>
          <w:rFonts w:ascii="Cambria" w:hAnsi="Cambria"/>
          <w:b/>
          <w:color w:val="FF0000"/>
          <w:sz w:val="24"/>
          <w:szCs w:val="24"/>
        </w:rPr>
      </w:pPr>
      <w:r w:rsidRPr="0030751B">
        <w:rPr>
          <w:rFonts w:ascii="Cambria" w:hAnsi="Cambria"/>
          <w:b/>
          <w:sz w:val="24"/>
          <w:szCs w:val="24"/>
        </w:rPr>
        <w:t>GOVORENJE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0"/>
        <w:gridCol w:w="12014"/>
      </w:tblGrid>
      <w:tr w:rsidR="00CC0A81" w:rsidRPr="004B1FBF" w:rsidTr="0021417D">
        <w:tc>
          <w:tcPr>
            <w:tcW w:w="1980" w:type="dxa"/>
          </w:tcPr>
          <w:p w:rsidR="00CC0A81" w:rsidRPr="004B1FBF" w:rsidRDefault="00CC0A81" w:rsidP="0021417D">
            <w:pPr>
              <w:rPr>
                <w:rFonts w:ascii="Cambria" w:hAnsi="Cambria" w:cs="Times New Roman"/>
                <w:b/>
              </w:rPr>
            </w:pPr>
            <w:r w:rsidRPr="004B1FBF">
              <w:rPr>
                <w:rFonts w:ascii="Cambria" w:hAnsi="Cambria" w:cs="Times New Roman"/>
                <w:b/>
              </w:rPr>
              <w:t>DOVOLJAN (2)</w:t>
            </w:r>
          </w:p>
        </w:tc>
        <w:tc>
          <w:tcPr>
            <w:tcW w:w="12014" w:type="dxa"/>
          </w:tcPr>
          <w:p w:rsidR="00CC0A81" w:rsidRPr="00B60A33" w:rsidRDefault="00B16169" w:rsidP="009A1A08">
            <w:pPr>
              <w:rPr>
                <w:rFonts w:ascii="Cambria" w:hAnsi="Cambria" w:cs="Times New Roman"/>
                <w:b/>
              </w:rPr>
            </w:pPr>
            <w:r w:rsidRPr="00B60A33">
              <w:rPr>
                <w:rFonts w:ascii="Cambria" w:hAnsi="Cambria"/>
              </w:rPr>
              <w:t xml:space="preserve">Učenik uz </w:t>
            </w:r>
            <w:r w:rsidR="009A1A08">
              <w:rPr>
                <w:rFonts w:ascii="Cambria" w:hAnsi="Cambria"/>
              </w:rPr>
              <w:t xml:space="preserve">stalnu </w:t>
            </w:r>
            <w:r w:rsidRPr="00B60A33">
              <w:rPr>
                <w:rFonts w:ascii="Cambria" w:hAnsi="Cambria"/>
              </w:rPr>
              <w:t xml:space="preserve">pomoć govori dug tekst, planira tijek govora i izlaganja, priprema i govori tekst koristeći se nekim vrlo složenim jezičnim strukturama i prilagođava stil komunikacijskoj situaciji. Uz </w:t>
            </w:r>
            <w:r w:rsidR="009A1A08">
              <w:rPr>
                <w:rFonts w:ascii="Cambria" w:hAnsi="Cambria"/>
              </w:rPr>
              <w:t>navođenje</w:t>
            </w:r>
            <w:r w:rsidRPr="00B60A33">
              <w:rPr>
                <w:rFonts w:ascii="Cambria" w:hAnsi="Cambria"/>
              </w:rPr>
              <w:t xml:space="preserve"> ispravlja svoj govor. Učenik uz </w:t>
            </w:r>
            <w:r w:rsidR="009A1A08">
              <w:rPr>
                <w:rFonts w:ascii="Cambria" w:hAnsi="Cambria"/>
              </w:rPr>
              <w:t xml:space="preserve">kontinuiranu </w:t>
            </w:r>
            <w:r w:rsidRPr="00B60A33">
              <w:rPr>
                <w:rFonts w:ascii="Cambria" w:hAnsi="Cambria"/>
              </w:rPr>
              <w:t>pomoć sudjeluje u dugom razgovoru, uz pomoć se koristi primjerenim jezičnim strukturama, rijetko pokreće razgovor i preuzima pr</w:t>
            </w:r>
            <w:r w:rsidR="009A1A08">
              <w:rPr>
                <w:rFonts w:ascii="Cambria" w:hAnsi="Cambria"/>
              </w:rPr>
              <w:t xml:space="preserve">avo na riječ te se </w:t>
            </w:r>
            <w:r w:rsidR="00B60A33" w:rsidRPr="00B60A33">
              <w:rPr>
                <w:rFonts w:ascii="Cambria" w:hAnsi="Cambria"/>
                <w:color w:val="231F20"/>
                <w:shd w:val="clear" w:color="auto" w:fill="FFFFFF"/>
              </w:rPr>
              <w:t xml:space="preserve">koristi leksičkim strukturama svojstvenima jeziku </w:t>
            </w:r>
            <w:r w:rsidR="00245338">
              <w:rPr>
                <w:rFonts w:ascii="Cambria" w:hAnsi="Cambria"/>
              </w:rPr>
              <w:t>umjetničkog područja</w:t>
            </w:r>
            <w:r w:rsidRPr="00B60A33">
              <w:rPr>
                <w:rFonts w:ascii="Cambria" w:hAnsi="Cambria"/>
              </w:rPr>
              <w:t>. Rijetko ispravlja svoj govor nakon upozorenja.</w:t>
            </w:r>
          </w:p>
        </w:tc>
      </w:tr>
      <w:tr w:rsidR="00CC0A81" w:rsidTr="0021417D">
        <w:tc>
          <w:tcPr>
            <w:tcW w:w="1980" w:type="dxa"/>
          </w:tcPr>
          <w:p w:rsidR="00CC0A81" w:rsidRPr="004B1FBF" w:rsidRDefault="00CC0A81" w:rsidP="0021417D">
            <w:pPr>
              <w:rPr>
                <w:rFonts w:ascii="Cambria" w:hAnsi="Cambria" w:cs="Times New Roman"/>
                <w:b/>
              </w:rPr>
            </w:pPr>
            <w:r w:rsidRPr="004B1FBF">
              <w:rPr>
                <w:rFonts w:ascii="Cambria" w:hAnsi="Cambria" w:cs="Times New Roman"/>
                <w:b/>
              </w:rPr>
              <w:t>DOBAR (3)</w:t>
            </w:r>
          </w:p>
        </w:tc>
        <w:tc>
          <w:tcPr>
            <w:tcW w:w="12014" w:type="dxa"/>
          </w:tcPr>
          <w:p w:rsidR="00CC0A81" w:rsidRPr="00B60A33" w:rsidRDefault="00B16169" w:rsidP="009A1A08">
            <w:pPr>
              <w:rPr>
                <w:rFonts w:ascii="Cambria" w:hAnsi="Cambria" w:cs="Times New Roman"/>
                <w:b/>
              </w:rPr>
            </w:pPr>
            <w:r w:rsidRPr="00B60A33">
              <w:rPr>
                <w:rFonts w:ascii="Cambria" w:hAnsi="Cambria"/>
              </w:rPr>
              <w:t>Učenik uz čestu pomoć govori dug tekst, planira tijek govora i izlaganja priprema i govori tekst povremeno se koristeći nekim vrlo složenim jezičnim strukturama. Uz čestu pomoć ispravlja svoj tekst. Učenik uz čestu pomoć sudjeluje u dugome razgovoru, povremeno se koristi primjerenim jezičnim strukturama, pokreće, održava i završava razgovor i pov</w:t>
            </w:r>
            <w:r w:rsidR="009A1A08">
              <w:rPr>
                <w:rFonts w:ascii="Cambria" w:hAnsi="Cambria"/>
              </w:rPr>
              <w:t xml:space="preserve">remeno preuzima pravo na riječ te se </w:t>
            </w:r>
            <w:r w:rsidR="00B60A33" w:rsidRPr="00B60A33">
              <w:rPr>
                <w:rFonts w:ascii="Cambria" w:hAnsi="Cambria"/>
                <w:color w:val="231F20"/>
                <w:shd w:val="clear" w:color="auto" w:fill="FFFFFF"/>
              </w:rPr>
              <w:t xml:space="preserve">koristi vrlo složenim leksičkim strukturama svojstvenima jeziku </w:t>
            </w:r>
            <w:r w:rsidR="00245338">
              <w:rPr>
                <w:rFonts w:ascii="Cambria" w:hAnsi="Cambria"/>
              </w:rPr>
              <w:t>umjetničkog područja</w:t>
            </w:r>
            <w:r w:rsidR="00B60A33" w:rsidRPr="00B60A33">
              <w:rPr>
                <w:rFonts w:ascii="Cambria" w:hAnsi="Cambria"/>
                <w:color w:val="231F20"/>
                <w:shd w:val="clear" w:color="auto" w:fill="FFFFFF"/>
              </w:rPr>
              <w:t>.</w:t>
            </w:r>
            <w:r w:rsidR="00B60A33" w:rsidRPr="00B60A33">
              <w:rPr>
                <w:rFonts w:ascii="Cambria" w:hAnsi="Cambria"/>
              </w:rPr>
              <w:t xml:space="preserve"> U</w:t>
            </w:r>
            <w:r w:rsidRPr="00B60A33">
              <w:rPr>
                <w:rFonts w:ascii="Cambria" w:hAnsi="Cambria"/>
              </w:rPr>
              <w:t>z čestu pomoć ispravlja svoj govor nakon upozorenja.</w:t>
            </w:r>
          </w:p>
        </w:tc>
      </w:tr>
      <w:tr w:rsidR="00CC0A81" w:rsidTr="0021417D">
        <w:tc>
          <w:tcPr>
            <w:tcW w:w="1980" w:type="dxa"/>
          </w:tcPr>
          <w:p w:rsidR="00CC0A81" w:rsidRPr="004B1FBF" w:rsidRDefault="00CC0A81" w:rsidP="0021417D">
            <w:pPr>
              <w:rPr>
                <w:rFonts w:ascii="Cambria" w:hAnsi="Cambria" w:cs="Times New Roman"/>
                <w:b/>
              </w:rPr>
            </w:pPr>
            <w:r w:rsidRPr="004B1FBF">
              <w:rPr>
                <w:rFonts w:ascii="Cambria" w:hAnsi="Cambria" w:cs="Times New Roman"/>
                <w:b/>
              </w:rPr>
              <w:t>VRLO DOBAR (4)</w:t>
            </w:r>
          </w:p>
        </w:tc>
        <w:tc>
          <w:tcPr>
            <w:tcW w:w="12014" w:type="dxa"/>
          </w:tcPr>
          <w:p w:rsidR="00CC0A81" w:rsidRPr="00B60A33" w:rsidRDefault="00B16169" w:rsidP="009A1A08">
            <w:pPr>
              <w:rPr>
                <w:rFonts w:ascii="Cambria" w:hAnsi="Cambria" w:cs="Times New Roman"/>
                <w:b/>
              </w:rPr>
            </w:pPr>
            <w:r w:rsidRPr="00B60A33">
              <w:rPr>
                <w:rFonts w:ascii="Cambria" w:hAnsi="Cambria"/>
              </w:rPr>
              <w:t>Učenik uz povremenu pomoć govori dug tekst, planira tijek govora i izlaganja, priprema i govori tekst često se koristeći većinom vrlo složenim jezičnim strukturama i stilom primjerenim komunikacijskoj situaciji. Uz povremenu pomoć ispravlja svoj govor. Učenik uz povremenu pomoć aktivno i spontano sudjeluje u dugome razgovoru, često se koristi primjerenim jezičnim strukturama, često samostalno pokreće, održava i završava razgovor i preuzima pravo na govor</w:t>
            </w:r>
            <w:r w:rsidR="009A1A08">
              <w:rPr>
                <w:rFonts w:ascii="Cambria" w:hAnsi="Cambria"/>
              </w:rPr>
              <w:t xml:space="preserve"> te se</w:t>
            </w:r>
            <w:bookmarkStart w:id="0" w:name="_GoBack"/>
            <w:bookmarkEnd w:id="0"/>
            <w:r w:rsidR="00B60A33" w:rsidRPr="00B60A33">
              <w:rPr>
                <w:rFonts w:ascii="Cambria" w:hAnsi="Cambria"/>
              </w:rPr>
              <w:t xml:space="preserve"> </w:t>
            </w:r>
            <w:r w:rsidRPr="00B60A33">
              <w:rPr>
                <w:rFonts w:ascii="Cambria" w:hAnsi="Cambria"/>
              </w:rPr>
              <w:t xml:space="preserve">koristi </w:t>
            </w:r>
            <w:r w:rsidR="00B60A33" w:rsidRPr="00B60A33">
              <w:rPr>
                <w:rFonts w:ascii="Cambria" w:hAnsi="Cambria"/>
                <w:color w:val="231F20"/>
                <w:shd w:val="clear" w:color="auto" w:fill="FFFFFF"/>
              </w:rPr>
              <w:t xml:space="preserve">vrlo složenim leksičkim strukturama svojstvenima jeziku </w:t>
            </w:r>
            <w:r w:rsidR="00245338">
              <w:rPr>
                <w:rFonts w:ascii="Cambria" w:hAnsi="Cambria"/>
              </w:rPr>
              <w:t>umjetničkog područja</w:t>
            </w:r>
            <w:r w:rsidR="00B60A33" w:rsidRPr="00B60A33">
              <w:rPr>
                <w:rFonts w:ascii="Cambria" w:hAnsi="Cambria"/>
                <w:color w:val="231F20"/>
                <w:shd w:val="clear" w:color="auto" w:fill="FFFFFF"/>
              </w:rPr>
              <w:t>.</w:t>
            </w:r>
            <w:r w:rsidRPr="00B60A33">
              <w:rPr>
                <w:rFonts w:ascii="Cambria" w:hAnsi="Cambria"/>
              </w:rPr>
              <w:t xml:space="preserve"> Uz povremenu pomoć ispravlja svoj tekst nakon upozorenja.</w:t>
            </w:r>
          </w:p>
        </w:tc>
      </w:tr>
      <w:tr w:rsidR="00CC0A81" w:rsidRPr="00B60A33" w:rsidTr="0021417D">
        <w:tc>
          <w:tcPr>
            <w:tcW w:w="1980" w:type="dxa"/>
          </w:tcPr>
          <w:p w:rsidR="00CC0A81" w:rsidRPr="00B60A33" w:rsidRDefault="00CC0A81" w:rsidP="0021417D">
            <w:pPr>
              <w:rPr>
                <w:rFonts w:ascii="Cambria" w:hAnsi="Cambria" w:cs="Times New Roman"/>
                <w:b/>
              </w:rPr>
            </w:pPr>
            <w:r w:rsidRPr="00B60A33">
              <w:rPr>
                <w:rFonts w:ascii="Cambria" w:hAnsi="Cambria" w:cs="Times New Roman"/>
                <w:b/>
              </w:rPr>
              <w:t xml:space="preserve">ODLIČAN (5) </w:t>
            </w:r>
          </w:p>
        </w:tc>
        <w:tc>
          <w:tcPr>
            <w:tcW w:w="12014" w:type="dxa"/>
          </w:tcPr>
          <w:p w:rsidR="00CC0A81" w:rsidRPr="00B60A33" w:rsidRDefault="00B16169" w:rsidP="00B60A33">
            <w:pPr>
              <w:rPr>
                <w:rFonts w:ascii="Cambria" w:hAnsi="Cambria" w:cs="Times New Roman"/>
                <w:b/>
              </w:rPr>
            </w:pPr>
            <w:r w:rsidRPr="00B60A33">
              <w:rPr>
                <w:rFonts w:ascii="Cambria" w:hAnsi="Cambria"/>
              </w:rPr>
              <w:t xml:space="preserve">Učenik samostalno i kreativno govori dug tekst, planira tijek govora i izlaganja, priprema i govori tekst točno i precizno koristeći se vrlo složenim jezičnim strukturama i stilom primjerenim komunikacijskoj situaciji. Samostalno se koristi složenim jezičnim strukturama. Samostalno ispravlja svoj govor. Učenik aktivno i spontano sudjeluje u dugome razgovoru, kreativno se koristi primjerenim jezičnim strukturama, samostalno pokreće, održava i završava razgovor i preuzima pravo na govor. Samostalno se koristi </w:t>
            </w:r>
            <w:r w:rsidR="00B60A33" w:rsidRPr="00B60A33">
              <w:rPr>
                <w:rFonts w:ascii="Cambria" w:hAnsi="Cambria"/>
                <w:color w:val="231F20"/>
                <w:shd w:val="clear" w:color="auto" w:fill="FFFFFF"/>
              </w:rPr>
              <w:t xml:space="preserve">vrlo složenim leksičkim strukturama svojstvenima jeziku </w:t>
            </w:r>
            <w:r w:rsidR="00245338">
              <w:rPr>
                <w:rFonts w:ascii="Cambria" w:hAnsi="Cambria"/>
              </w:rPr>
              <w:t>umjetničkog područja</w:t>
            </w:r>
            <w:r w:rsidR="00B60A33" w:rsidRPr="00B60A33">
              <w:rPr>
                <w:rFonts w:ascii="Cambria" w:hAnsi="Cambria"/>
                <w:color w:val="231F20"/>
                <w:shd w:val="clear" w:color="auto" w:fill="FFFFFF"/>
              </w:rPr>
              <w:t>.</w:t>
            </w:r>
          </w:p>
        </w:tc>
      </w:tr>
    </w:tbl>
    <w:p w:rsidR="00CC0A81" w:rsidRPr="00B60A33" w:rsidRDefault="00CC0A81" w:rsidP="00CC0A81">
      <w:pPr>
        <w:rPr>
          <w:rFonts w:ascii="Cambria" w:hAnsi="Cambria"/>
        </w:rPr>
      </w:pPr>
    </w:p>
    <w:p w:rsidR="00B16169" w:rsidRDefault="00B16169" w:rsidP="00CC0A81">
      <w:pPr>
        <w:rPr>
          <w:rFonts w:ascii="Cambria" w:hAnsi="Cambria"/>
          <w:sz w:val="20"/>
          <w:szCs w:val="20"/>
        </w:rPr>
      </w:pPr>
      <w:r w:rsidRPr="00B16169">
        <w:rPr>
          <w:rFonts w:ascii="Cambria" w:hAnsi="Cambria"/>
          <w:sz w:val="20"/>
          <w:szCs w:val="20"/>
        </w:rPr>
        <w:t>* U djelatnosti govorenja u četvrtom razredu srednje škole, nastavak učenja, očekuje se dug tekst koji ima više od 200 riječi. Vrednovanjem govorenja provjerava se ost</w:t>
      </w:r>
      <w:r w:rsidR="00B60A33">
        <w:rPr>
          <w:rFonts w:ascii="Cambria" w:hAnsi="Cambria"/>
          <w:sz w:val="20"/>
          <w:szCs w:val="20"/>
        </w:rPr>
        <w:t>varenost ishoda: SŠ (1) EJ A.4.2</w:t>
      </w:r>
      <w:r w:rsidRPr="00B16169">
        <w:rPr>
          <w:rFonts w:ascii="Cambria" w:hAnsi="Cambria"/>
          <w:sz w:val="20"/>
          <w:szCs w:val="20"/>
        </w:rPr>
        <w:t>. Govori dug tekst koristeći se vrlo s</w:t>
      </w:r>
      <w:r w:rsidR="00B60A33">
        <w:rPr>
          <w:rFonts w:ascii="Cambria" w:hAnsi="Cambria"/>
          <w:sz w:val="20"/>
          <w:szCs w:val="20"/>
        </w:rPr>
        <w:t>loženim jezičnim strukturama. SŠ</w:t>
      </w:r>
      <w:r w:rsidRPr="00B16169">
        <w:rPr>
          <w:rFonts w:ascii="Cambria" w:hAnsi="Cambria"/>
          <w:sz w:val="20"/>
          <w:szCs w:val="20"/>
        </w:rPr>
        <w:t xml:space="preserve"> (1</w:t>
      </w:r>
      <w:r w:rsidR="00B60A33">
        <w:rPr>
          <w:rFonts w:ascii="Cambria" w:hAnsi="Cambria"/>
          <w:sz w:val="20"/>
          <w:szCs w:val="20"/>
        </w:rPr>
        <w:t>) EJ A.4.3</w:t>
      </w:r>
      <w:r w:rsidRPr="00B16169">
        <w:rPr>
          <w:rFonts w:ascii="Cambria" w:hAnsi="Cambria"/>
          <w:sz w:val="20"/>
          <w:szCs w:val="20"/>
        </w:rPr>
        <w:t>. Sudjeluje u dugome razgovoru.</w:t>
      </w:r>
    </w:p>
    <w:p w:rsidR="00B16169" w:rsidRDefault="00B16169" w:rsidP="00CC0A81">
      <w:pPr>
        <w:rPr>
          <w:rFonts w:ascii="Cambria" w:hAnsi="Cambria"/>
          <w:sz w:val="20"/>
          <w:szCs w:val="20"/>
        </w:rPr>
      </w:pPr>
    </w:p>
    <w:p w:rsidR="0083373D" w:rsidRDefault="0083373D" w:rsidP="00CC0A81">
      <w:pPr>
        <w:rPr>
          <w:rFonts w:ascii="Cambria" w:hAnsi="Cambria"/>
          <w:sz w:val="20"/>
          <w:szCs w:val="20"/>
        </w:rPr>
      </w:pPr>
    </w:p>
    <w:p w:rsidR="0083373D" w:rsidRDefault="0083373D" w:rsidP="00CC0A81">
      <w:pPr>
        <w:rPr>
          <w:rFonts w:ascii="Cambria" w:hAnsi="Cambria"/>
          <w:sz w:val="20"/>
          <w:szCs w:val="20"/>
        </w:rPr>
      </w:pPr>
    </w:p>
    <w:p w:rsidR="0083373D" w:rsidRDefault="0083373D" w:rsidP="00CC0A81">
      <w:pPr>
        <w:rPr>
          <w:rFonts w:ascii="Cambria" w:hAnsi="Cambria"/>
          <w:sz w:val="20"/>
          <w:szCs w:val="20"/>
        </w:rPr>
      </w:pPr>
    </w:p>
    <w:p w:rsidR="00B16169" w:rsidRPr="004B1FBF" w:rsidRDefault="00B16169" w:rsidP="00B16169">
      <w:pPr>
        <w:jc w:val="center"/>
        <w:rPr>
          <w:rFonts w:ascii="Cambria" w:hAnsi="Cambria"/>
          <w:b/>
          <w:sz w:val="24"/>
          <w:szCs w:val="24"/>
        </w:rPr>
      </w:pPr>
      <w:r w:rsidRPr="004B1FBF">
        <w:rPr>
          <w:rFonts w:ascii="Cambria" w:hAnsi="Cambria"/>
          <w:b/>
          <w:sz w:val="24"/>
          <w:szCs w:val="24"/>
        </w:rPr>
        <w:t>PISANJE</w:t>
      </w:r>
    </w:p>
    <w:p w:rsidR="00B16169" w:rsidRDefault="00B16169" w:rsidP="00B16169">
      <w:pPr>
        <w:jc w:val="both"/>
        <w:rPr>
          <w:rFonts w:ascii="Cambria" w:hAnsi="Cambria"/>
          <w:sz w:val="24"/>
          <w:szCs w:val="24"/>
        </w:rPr>
      </w:pPr>
      <w:r w:rsidRPr="004B1FBF">
        <w:rPr>
          <w:rFonts w:ascii="Cambria" w:hAnsi="Cambria"/>
          <w:sz w:val="24"/>
          <w:szCs w:val="24"/>
        </w:rPr>
        <w:t>Provjera vještine pisanja vrednuje se prema rubrikama koje svaki nastavnik</w:t>
      </w:r>
      <w:r>
        <w:rPr>
          <w:rFonts w:ascii="Cambria" w:hAnsi="Cambria"/>
          <w:sz w:val="24"/>
          <w:szCs w:val="24"/>
        </w:rPr>
        <w:t>/</w:t>
      </w:r>
      <w:proofErr w:type="spellStart"/>
      <w:r>
        <w:rPr>
          <w:rFonts w:ascii="Cambria" w:hAnsi="Cambria"/>
          <w:sz w:val="24"/>
          <w:szCs w:val="24"/>
        </w:rPr>
        <w:t>ca</w:t>
      </w:r>
      <w:proofErr w:type="spellEnd"/>
      <w:r w:rsidRPr="004B1FBF">
        <w:rPr>
          <w:rFonts w:ascii="Cambria" w:hAnsi="Cambria"/>
          <w:sz w:val="24"/>
          <w:szCs w:val="24"/>
        </w:rPr>
        <w:t xml:space="preserve"> izrađuje prema težini i vrsti tekstne vrste koja se vrednuje. </w:t>
      </w:r>
    </w:p>
    <w:p w:rsidR="00B16169" w:rsidRDefault="00B16169" w:rsidP="00CC0A81">
      <w:pPr>
        <w:rPr>
          <w:rFonts w:ascii="Cambria" w:hAnsi="Cambria"/>
          <w:sz w:val="20"/>
          <w:szCs w:val="20"/>
        </w:rPr>
      </w:pPr>
      <w:r w:rsidRPr="00B16169">
        <w:rPr>
          <w:rFonts w:ascii="Cambria" w:hAnsi="Cambria"/>
          <w:sz w:val="20"/>
          <w:szCs w:val="20"/>
        </w:rPr>
        <w:t>* U djelatnosti pisanja u četvrtom razredu srednje škole, nastavak učenja, očekuje se dug tekst koji ima više od 200 riječi. Vrednovanjem pisanja provjerava se ost</w:t>
      </w:r>
      <w:r w:rsidR="0022530A">
        <w:rPr>
          <w:rFonts w:ascii="Cambria" w:hAnsi="Cambria"/>
          <w:sz w:val="20"/>
          <w:szCs w:val="20"/>
        </w:rPr>
        <w:t>varenost ishoda: SŠ (1) EJ A.4.4</w:t>
      </w:r>
      <w:r w:rsidRPr="00B16169">
        <w:rPr>
          <w:rFonts w:ascii="Cambria" w:hAnsi="Cambria"/>
          <w:sz w:val="20"/>
          <w:szCs w:val="20"/>
        </w:rPr>
        <w:t>. Piše tekst vrlo složene jezične strukture različitih dužina, stilova i namjena.</w:t>
      </w:r>
    </w:p>
    <w:p w:rsidR="003945BB" w:rsidRDefault="003945BB" w:rsidP="00B16169">
      <w:pPr>
        <w:jc w:val="center"/>
        <w:rPr>
          <w:rFonts w:ascii="Cambria" w:hAnsi="Cambria"/>
          <w:b/>
          <w:sz w:val="24"/>
          <w:szCs w:val="24"/>
        </w:rPr>
      </w:pPr>
    </w:p>
    <w:p w:rsidR="00B16169" w:rsidRPr="004B1FBF" w:rsidRDefault="00B16169" w:rsidP="00B16169">
      <w:pPr>
        <w:jc w:val="center"/>
        <w:rPr>
          <w:rFonts w:ascii="Cambria" w:hAnsi="Cambria"/>
          <w:b/>
          <w:sz w:val="24"/>
          <w:szCs w:val="24"/>
        </w:rPr>
      </w:pPr>
      <w:r w:rsidRPr="004B1FBF">
        <w:rPr>
          <w:rFonts w:ascii="Cambria" w:hAnsi="Cambria"/>
          <w:b/>
          <w:sz w:val="24"/>
          <w:szCs w:val="24"/>
        </w:rPr>
        <w:t>ČITANJE I SLUŠANJE S RAZUMIJEVANJEM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0"/>
        <w:gridCol w:w="12014"/>
      </w:tblGrid>
      <w:tr w:rsidR="00B16169" w:rsidRPr="004B1FBF" w:rsidTr="0021417D">
        <w:tc>
          <w:tcPr>
            <w:tcW w:w="1980" w:type="dxa"/>
          </w:tcPr>
          <w:p w:rsidR="00B16169" w:rsidRPr="004B1FBF" w:rsidRDefault="00B16169" w:rsidP="0021417D">
            <w:pPr>
              <w:rPr>
                <w:rFonts w:ascii="Cambria" w:hAnsi="Cambria" w:cs="Times New Roman"/>
                <w:b/>
              </w:rPr>
            </w:pPr>
            <w:r w:rsidRPr="004B1FBF">
              <w:rPr>
                <w:rFonts w:ascii="Cambria" w:hAnsi="Cambria" w:cs="Times New Roman"/>
                <w:b/>
              </w:rPr>
              <w:t>DOVOLJAN (2)</w:t>
            </w:r>
          </w:p>
        </w:tc>
        <w:tc>
          <w:tcPr>
            <w:tcW w:w="12014" w:type="dxa"/>
          </w:tcPr>
          <w:p w:rsidR="00B16169" w:rsidRPr="0022530A" w:rsidRDefault="00B16169" w:rsidP="0022530A">
            <w:pPr>
              <w:rPr>
                <w:rFonts w:ascii="Cambria" w:hAnsi="Cambria" w:cs="Times New Roman"/>
                <w:b/>
              </w:rPr>
            </w:pPr>
            <w:r w:rsidRPr="0022530A">
              <w:rPr>
                <w:rFonts w:ascii="Cambria" w:hAnsi="Cambria"/>
              </w:rPr>
              <w:t>Učenik uz pomoć kritički procjenjuje glavnu poruku, neke ključ ne i specifične informacije i neke implicitne poruke u izvornom ili prilagođenom tekstu, predviđa sadržaj na temelju ustroja teksta te procjenjuje kako struktura teksta i neke njegove karakterist</w:t>
            </w:r>
            <w:r w:rsidR="00245338">
              <w:rPr>
                <w:rFonts w:ascii="Cambria" w:hAnsi="Cambria"/>
              </w:rPr>
              <w:t>ike utječu na čitatelja i služe</w:t>
            </w:r>
            <w:r w:rsidRPr="0022530A">
              <w:rPr>
                <w:rFonts w:ascii="Cambria" w:hAnsi="Cambria"/>
              </w:rPr>
              <w:t xml:space="preserve"> namjeni teksta. </w:t>
            </w:r>
            <w:r w:rsidR="0022530A" w:rsidRPr="0022530A">
              <w:rPr>
                <w:rFonts w:ascii="Cambria" w:hAnsi="Cambria"/>
                <w:color w:val="231F20"/>
                <w:shd w:val="clear" w:color="auto" w:fill="FFFFFF"/>
              </w:rPr>
              <w:t>Uz pomoć prepoznaje</w:t>
            </w:r>
            <w:r w:rsidR="0022530A">
              <w:rPr>
                <w:rFonts w:ascii="Cambria" w:hAnsi="Cambria"/>
                <w:color w:val="231F20"/>
                <w:shd w:val="clear" w:color="auto" w:fill="FFFFFF"/>
              </w:rPr>
              <w:t xml:space="preserve"> složenije</w:t>
            </w:r>
            <w:r w:rsidR="0022530A" w:rsidRPr="0022530A">
              <w:rPr>
                <w:rFonts w:ascii="Cambria" w:hAnsi="Cambria"/>
                <w:color w:val="231F20"/>
                <w:shd w:val="clear" w:color="auto" w:fill="FFFFFF"/>
              </w:rPr>
              <w:t xml:space="preserve"> leksičke strukture svojstvene jeziku </w:t>
            </w:r>
            <w:r w:rsidR="00245338">
              <w:rPr>
                <w:rFonts w:ascii="Cambria" w:hAnsi="Cambria"/>
              </w:rPr>
              <w:t>umjetničkog područja</w:t>
            </w:r>
            <w:r w:rsidR="0022530A" w:rsidRPr="0022530A">
              <w:rPr>
                <w:rFonts w:ascii="Cambria" w:hAnsi="Cambria"/>
                <w:color w:val="231F20"/>
                <w:shd w:val="clear" w:color="auto" w:fill="FFFFFF"/>
              </w:rPr>
              <w:t>.</w:t>
            </w:r>
          </w:p>
        </w:tc>
      </w:tr>
      <w:tr w:rsidR="00B16169" w:rsidTr="0021417D">
        <w:tc>
          <w:tcPr>
            <w:tcW w:w="1980" w:type="dxa"/>
          </w:tcPr>
          <w:p w:rsidR="00B16169" w:rsidRPr="004B1FBF" w:rsidRDefault="00B16169" w:rsidP="0021417D">
            <w:pPr>
              <w:rPr>
                <w:rFonts w:ascii="Cambria" w:hAnsi="Cambria" w:cs="Times New Roman"/>
                <w:b/>
              </w:rPr>
            </w:pPr>
            <w:r w:rsidRPr="004B1FBF">
              <w:rPr>
                <w:rFonts w:ascii="Cambria" w:hAnsi="Cambria" w:cs="Times New Roman"/>
                <w:b/>
              </w:rPr>
              <w:t>DOBAR (3)</w:t>
            </w:r>
          </w:p>
        </w:tc>
        <w:tc>
          <w:tcPr>
            <w:tcW w:w="12014" w:type="dxa"/>
          </w:tcPr>
          <w:p w:rsidR="00B16169" w:rsidRPr="0022530A" w:rsidRDefault="00B16169" w:rsidP="0021417D">
            <w:pPr>
              <w:rPr>
                <w:rFonts w:ascii="Cambria" w:hAnsi="Cambria" w:cs="Times New Roman"/>
                <w:b/>
              </w:rPr>
            </w:pPr>
            <w:r w:rsidRPr="0022530A">
              <w:rPr>
                <w:rFonts w:ascii="Cambria" w:hAnsi="Cambria"/>
              </w:rPr>
              <w:t>Učenik uz čestu pomoć kritički procjenjuje glavnu poruku, neke ključ ne i specifične informacije i neke implicitne poruke u izvornom ili prilagođenom tekstu, predviđa sadržaj na temelju ustroja teksta te procjenjuje kako struktura teksta i neke njegove karakterist</w:t>
            </w:r>
            <w:r w:rsidR="0022530A" w:rsidRPr="0022530A">
              <w:rPr>
                <w:rFonts w:ascii="Cambria" w:hAnsi="Cambria"/>
              </w:rPr>
              <w:t>ike utječu na čitatelja i služe</w:t>
            </w:r>
            <w:r w:rsidRPr="0022530A">
              <w:rPr>
                <w:rFonts w:ascii="Cambria" w:hAnsi="Cambria"/>
              </w:rPr>
              <w:t xml:space="preserve"> namjeni teksta. </w:t>
            </w:r>
            <w:r w:rsidR="0022530A" w:rsidRPr="0022530A">
              <w:rPr>
                <w:rFonts w:ascii="Cambria" w:hAnsi="Cambria"/>
                <w:color w:val="231F20"/>
                <w:shd w:val="clear" w:color="auto" w:fill="FFFFFF"/>
              </w:rPr>
              <w:t xml:space="preserve">Uz čestu pomoć prepoznaje vrlo složene leksičke strukture svojstvene jeziku </w:t>
            </w:r>
            <w:r w:rsidR="00245338">
              <w:rPr>
                <w:rFonts w:ascii="Cambria" w:hAnsi="Cambria"/>
              </w:rPr>
              <w:t>umjetničkog područja</w:t>
            </w:r>
            <w:r w:rsidR="0022530A" w:rsidRPr="0022530A">
              <w:rPr>
                <w:rFonts w:ascii="Cambria" w:hAnsi="Cambria"/>
                <w:color w:val="231F20"/>
                <w:shd w:val="clear" w:color="auto" w:fill="FFFFFF"/>
              </w:rPr>
              <w:t>.</w:t>
            </w:r>
          </w:p>
        </w:tc>
      </w:tr>
      <w:tr w:rsidR="00B16169" w:rsidTr="0021417D">
        <w:tc>
          <w:tcPr>
            <w:tcW w:w="1980" w:type="dxa"/>
          </w:tcPr>
          <w:p w:rsidR="00B16169" w:rsidRPr="004B1FBF" w:rsidRDefault="00B16169" w:rsidP="0021417D">
            <w:pPr>
              <w:rPr>
                <w:rFonts w:ascii="Cambria" w:hAnsi="Cambria" w:cs="Times New Roman"/>
                <w:b/>
              </w:rPr>
            </w:pPr>
            <w:r w:rsidRPr="004B1FBF">
              <w:rPr>
                <w:rFonts w:ascii="Cambria" w:hAnsi="Cambria" w:cs="Times New Roman"/>
                <w:b/>
              </w:rPr>
              <w:t>VRLO DOBAR (4)</w:t>
            </w:r>
          </w:p>
        </w:tc>
        <w:tc>
          <w:tcPr>
            <w:tcW w:w="12014" w:type="dxa"/>
          </w:tcPr>
          <w:p w:rsidR="00B16169" w:rsidRPr="00B16169" w:rsidRDefault="00B16169" w:rsidP="0021417D">
            <w:pPr>
              <w:rPr>
                <w:rFonts w:ascii="Cambria" w:hAnsi="Cambria" w:cs="Times New Roman"/>
                <w:b/>
              </w:rPr>
            </w:pPr>
            <w:r w:rsidRPr="00B16169">
              <w:rPr>
                <w:rFonts w:ascii="Cambria" w:hAnsi="Cambria"/>
              </w:rPr>
              <w:t xml:space="preserve">Učenik uz povremenu pomoć kritički procjenjuje glavnu poruku, ključne i specifične informacije i implicitne poruke u izvornom ili prilagođenom tekstu predviđa sadržaj na temelju ustroja teksta te procjenjuje kako njegove karakteristike utječu na čitatelja i služe namjeni teksta. </w:t>
            </w:r>
            <w:r w:rsidR="0022530A">
              <w:rPr>
                <w:rFonts w:ascii="Cambria" w:hAnsi="Cambria"/>
                <w:color w:val="231F20"/>
                <w:shd w:val="clear" w:color="auto" w:fill="FFFFFF"/>
              </w:rPr>
              <w:t>Uz povremen</w:t>
            </w:r>
            <w:r w:rsidR="0022530A" w:rsidRPr="0022530A">
              <w:rPr>
                <w:rFonts w:ascii="Cambria" w:hAnsi="Cambria"/>
                <w:color w:val="231F20"/>
                <w:shd w:val="clear" w:color="auto" w:fill="FFFFFF"/>
              </w:rPr>
              <w:t xml:space="preserve">u pomoć prepoznaje vrlo složene leksičke strukture svojstvene jeziku </w:t>
            </w:r>
            <w:r w:rsidR="00245338">
              <w:rPr>
                <w:rFonts w:ascii="Cambria" w:hAnsi="Cambria"/>
              </w:rPr>
              <w:t>umjetničkog područja</w:t>
            </w:r>
            <w:r w:rsidR="0022530A" w:rsidRPr="0022530A">
              <w:rPr>
                <w:rFonts w:ascii="Cambria" w:hAnsi="Cambria"/>
                <w:color w:val="231F20"/>
                <w:shd w:val="clear" w:color="auto" w:fill="FFFFFF"/>
              </w:rPr>
              <w:t>.</w:t>
            </w:r>
          </w:p>
        </w:tc>
      </w:tr>
      <w:tr w:rsidR="00B16169" w:rsidTr="0021417D">
        <w:tc>
          <w:tcPr>
            <w:tcW w:w="1980" w:type="dxa"/>
          </w:tcPr>
          <w:p w:rsidR="00B16169" w:rsidRPr="004B1FBF" w:rsidRDefault="00B16169" w:rsidP="0021417D">
            <w:pPr>
              <w:rPr>
                <w:rFonts w:ascii="Cambria" w:hAnsi="Cambria" w:cs="Times New Roman"/>
                <w:b/>
              </w:rPr>
            </w:pPr>
            <w:r w:rsidRPr="004B1FBF">
              <w:rPr>
                <w:rFonts w:ascii="Cambria" w:hAnsi="Cambria" w:cs="Times New Roman"/>
                <w:b/>
              </w:rPr>
              <w:t xml:space="preserve">ODLIČAN (5) </w:t>
            </w:r>
          </w:p>
        </w:tc>
        <w:tc>
          <w:tcPr>
            <w:tcW w:w="12014" w:type="dxa"/>
          </w:tcPr>
          <w:p w:rsidR="00B16169" w:rsidRPr="00B16169" w:rsidRDefault="00B16169" w:rsidP="00726063">
            <w:pPr>
              <w:rPr>
                <w:rFonts w:ascii="Cambria" w:hAnsi="Cambria" w:cs="Times New Roman"/>
                <w:b/>
              </w:rPr>
            </w:pPr>
            <w:r w:rsidRPr="00B16169">
              <w:rPr>
                <w:rFonts w:ascii="Cambria" w:hAnsi="Cambria"/>
              </w:rPr>
              <w:t xml:space="preserve">Učenik samostalno kritički procjenjuje glavnu poruku, ključne i specifične informacije i implicitne poruke u izvornom ili prilagođenom tekstu, točno predviđa sadržaj na temelju ustroja teksta te procjenjuje kako njegove karakteristike utječu na čitatelja i služe namjeni teksta. Samostalno </w:t>
            </w:r>
            <w:r w:rsidR="00726063" w:rsidRPr="0022530A">
              <w:rPr>
                <w:rFonts w:ascii="Cambria" w:hAnsi="Cambria"/>
                <w:color w:val="231F20"/>
                <w:shd w:val="clear" w:color="auto" w:fill="FFFFFF"/>
              </w:rPr>
              <w:t xml:space="preserve">prepoznaje vrlo složene leksičke strukture svojstvene jeziku </w:t>
            </w:r>
            <w:r w:rsidR="00245338">
              <w:rPr>
                <w:rFonts w:ascii="Cambria" w:hAnsi="Cambria"/>
              </w:rPr>
              <w:t>umjetničkog područja</w:t>
            </w:r>
            <w:r w:rsidR="00726063" w:rsidRPr="0022530A">
              <w:rPr>
                <w:rFonts w:ascii="Cambria" w:hAnsi="Cambria"/>
                <w:color w:val="231F20"/>
                <w:shd w:val="clear" w:color="auto" w:fill="FFFFFF"/>
              </w:rPr>
              <w:t>.</w:t>
            </w:r>
          </w:p>
        </w:tc>
      </w:tr>
    </w:tbl>
    <w:p w:rsidR="00B16169" w:rsidRDefault="00B16169" w:rsidP="00CC0A81">
      <w:pPr>
        <w:rPr>
          <w:rFonts w:ascii="Cambria" w:hAnsi="Cambria"/>
          <w:sz w:val="20"/>
          <w:szCs w:val="20"/>
        </w:rPr>
      </w:pPr>
    </w:p>
    <w:p w:rsidR="00B16169" w:rsidRDefault="00B16169" w:rsidP="00CC0A81">
      <w:pPr>
        <w:rPr>
          <w:rFonts w:ascii="Cambria" w:hAnsi="Cambria"/>
          <w:sz w:val="20"/>
          <w:szCs w:val="20"/>
        </w:rPr>
      </w:pPr>
      <w:r w:rsidRPr="00B16169">
        <w:rPr>
          <w:rFonts w:ascii="Cambria" w:hAnsi="Cambria"/>
          <w:sz w:val="20"/>
          <w:szCs w:val="20"/>
        </w:rPr>
        <w:t>* U receptivnim djelatnostima u četvrtom razredu srednje škole, nastavak učenja, koristi se srednje dug tekst koji ima više od 600 riječi. Vrednovanjem slušanja i čitanja s razumijevanjem prov</w:t>
      </w:r>
      <w:r w:rsidR="00726063">
        <w:rPr>
          <w:rFonts w:ascii="Cambria" w:hAnsi="Cambria"/>
          <w:sz w:val="20"/>
          <w:szCs w:val="20"/>
        </w:rPr>
        <w:t>jerava se ostvarenost ishoda: SŠ</w:t>
      </w:r>
      <w:r w:rsidRPr="00B16169">
        <w:rPr>
          <w:rFonts w:ascii="Cambria" w:hAnsi="Cambria"/>
          <w:sz w:val="20"/>
          <w:szCs w:val="20"/>
        </w:rPr>
        <w:t xml:space="preserve"> (1) EJ A.4.1. Procjenjuje duži izvoran ili prilagođen tekst pri slušanju i čitanju. </w:t>
      </w:r>
    </w:p>
    <w:p w:rsidR="00B16169" w:rsidRDefault="00B16169" w:rsidP="00CC0A81">
      <w:pPr>
        <w:rPr>
          <w:rFonts w:ascii="Cambria" w:hAnsi="Cambria"/>
          <w:sz w:val="20"/>
          <w:szCs w:val="20"/>
        </w:rPr>
      </w:pPr>
    </w:p>
    <w:p w:rsidR="003945BB" w:rsidRDefault="003945BB" w:rsidP="00B16169">
      <w:pPr>
        <w:jc w:val="center"/>
        <w:rPr>
          <w:rFonts w:ascii="Cambria" w:hAnsi="Cambria"/>
          <w:b/>
          <w:sz w:val="24"/>
          <w:szCs w:val="24"/>
        </w:rPr>
      </w:pPr>
    </w:p>
    <w:p w:rsidR="0083373D" w:rsidRDefault="0083373D" w:rsidP="00B16169">
      <w:pPr>
        <w:jc w:val="center"/>
        <w:rPr>
          <w:rFonts w:ascii="Cambria" w:hAnsi="Cambria"/>
          <w:b/>
          <w:sz w:val="24"/>
          <w:szCs w:val="24"/>
        </w:rPr>
      </w:pPr>
    </w:p>
    <w:p w:rsidR="003945BB" w:rsidRDefault="003945BB" w:rsidP="00B16169">
      <w:pPr>
        <w:jc w:val="center"/>
        <w:rPr>
          <w:rFonts w:ascii="Cambria" w:hAnsi="Cambria"/>
          <w:b/>
          <w:sz w:val="24"/>
          <w:szCs w:val="24"/>
        </w:rPr>
      </w:pPr>
    </w:p>
    <w:p w:rsidR="00B16169" w:rsidRDefault="00B16169" w:rsidP="00B16169">
      <w:pPr>
        <w:jc w:val="center"/>
        <w:rPr>
          <w:rFonts w:ascii="Cambria" w:hAnsi="Cambria"/>
          <w:b/>
          <w:sz w:val="24"/>
          <w:szCs w:val="24"/>
        </w:rPr>
      </w:pPr>
      <w:r w:rsidRPr="00B16169">
        <w:rPr>
          <w:rFonts w:ascii="Cambria" w:hAnsi="Cambria"/>
          <w:b/>
          <w:sz w:val="24"/>
          <w:szCs w:val="24"/>
        </w:rPr>
        <w:t xml:space="preserve">JEZIČNO POSREDOVANJE (hrvatski </w:t>
      </w:r>
      <w:r w:rsidRPr="00B16169">
        <w:rPr>
          <w:rFonts w:ascii="Segoe UI Symbol" w:hAnsi="Segoe UI Symbol" w:cs="Segoe UI Symbol"/>
          <w:b/>
          <w:sz w:val="24"/>
          <w:szCs w:val="24"/>
        </w:rPr>
        <w:t>➔</w:t>
      </w:r>
      <w:r w:rsidRPr="00B16169">
        <w:rPr>
          <w:rFonts w:ascii="Cambria" w:hAnsi="Cambria"/>
          <w:b/>
          <w:sz w:val="24"/>
          <w:szCs w:val="24"/>
        </w:rPr>
        <w:t xml:space="preserve"> engleski; engleski </w:t>
      </w:r>
      <w:r w:rsidRPr="00B16169">
        <w:rPr>
          <w:rFonts w:ascii="Segoe UI Symbol" w:hAnsi="Segoe UI Symbol" w:cs="Segoe UI Symbol"/>
          <w:b/>
          <w:sz w:val="24"/>
          <w:szCs w:val="24"/>
        </w:rPr>
        <w:t>➔</w:t>
      </w:r>
      <w:r w:rsidRPr="00B16169">
        <w:rPr>
          <w:rFonts w:ascii="Cambria" w:hAnsi="Cambria"/>
          <w:b/>
          <w:sz w:val="24"/>
          <w:szCs w:val="24"/>
        </w:rPr>
        <w:t xml:space="preserve"> engleski)</w:t>
      </w:r>
    </w:p>
    <w:p w:rsidR="00564BE2" w:rsidRPr="00CC0A81" w:rsidRDefault="00564BE2" w:rsidP="00564BE2">
      <w:pPr>
        <w:spacing w:after="0" w:line="240" w:lineRule="auto"/>
        <w:jc w:val="both"/>
        <w:textAlignment w:val="baseline"/>
        <w:rPr>
          <w:rFonts w:ascii="Calibri" w:eastAsia="Times New Roman" w:hAnsi="Calibri" w:cs="Segoe UI"/>
          <w:iCs/>
          <w:sz w:val="24"/>
          <w:szCs w:val="24"/>
        </w:rPr>
      </w:pPr>
      <w:r w:rsidRPr="00CC0A81">
        <w:rPr>
          <w:rFonts w:ascii="Calibri" w:eastAsia="Times New Roman" w:hAnsi="Calibri" w:cs="Segoe UI"/>
          <w:iCs/>
          <w:sz w:val="24"/>
          <w:szCs w:val="24"/>
        </w:rPr>
        <w:br/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0"/>
        <w:gridCol w:w="12014"/>
      </w:tblGrid>
      <w:tr w:rsidR="00564BE2" w:rsidRPr="004B1FBF" w:rsidTr="0021417D">
        <w:tc>
          <w:tcPr>
            <w:tcW w:w="1980" w:type="dxa"/>
          </w:tcPr>
          <w:p w:rsidR="00564BE2" w:rsidRPr="004B1FBF" w:rsidRDefault="00564BE2" w:rsidP="0021417D">
            <w:pPr>
              <w:rPr>
                <w:rFonts w:ascii="Cambria" w:hAnsi="Cambria" w:cs="Times New Roman"/>
                <w:b/>
              </w:rPr>
            </w:pPr>
            <w:r w:rsidRPr="004B1FBF">
              <w:rPr>
                <w:rFonts w:ascii="Cambria" w:hAnsi="Cambria" w:cs="Times New Roman"/>
                <w:b/>
              </w:rPr>
              <w:t>DOVOLJAN (2)</w:t>
            </w:r>
          </w:p>
        </w:tc>
        <w:tc>
          <w:tcPr>
            <w:tcW w:w="12014" w:type="dxa"/>
          </w:tcPr>
          <w:p w:rsidR="00564BE2" w:rsidRPr="00CC0A81" w:rsidRDefault="00564BE2" w:rsidP="00564BE2">
            <w:pPr>
              <w:rPr>
                <w:rFonts w:ascii="Cambria" w:hAnsi="Cambria" w:cs="Times New Roman"/>
                <w:b/>
              </w:rPr>
            </w:pPr>
            <w:r w:rsidRPr="00CC0A81">
              <w:rPr>
                <w:rFonts w:ascii="Cambria" w:hAnsi="Cambria"/>
              </w:rPr>
              <w:t xml:space="preserve">Uz više vremena i uz stalnu pomoć sažima i prevodi </w:t>
            </w:r>
            <w:r>
              <w:rPr>
                <w:rFonts w:ascii="Cambria" w:hAnsi="Cambria"/>
              </w:rPr>
              <w:t>slože</w:t>
            </w:r>
            <w:r w:rsidRPr="00CC0A81">
              <w:rPr>
                <w:rFonts w:ascii="Cambria" w:hAnsi="Cambria"/>
              </w:rPr>
              <w:t>nije tekstove.</w:t>
            </w:r>
          </w:p>
        </w:tc>
      </w:tr>
      <w:tr w:rsidR="00564BE2" w:rsidTr="0021417D">
        <w:tc>
          <w:tcPr>
            <w:tcW w:w="1980" w:type="dxa"/>
          </w:tcPr>
          <w:p w:rsidR="00564BE2" w:rsidRPr="004B1FBF" w:rsidRDefault="00564BE2" w:rsidP="0021417D">
            <w:pPr>
              <w:rPr>
                <w:rFonts w:ascii="Cambria" w:hAnsi="Cambria" w:cs="Times New Roman"/>
                <w:b/>
              </w:rPr>
            </w:pPr>
            <w:r w:rsidRPr="004B1FBF">
              <w:rPr>
                <w:rFonts w:ascii="Cambria" w:hAnsi="Cambria" w:cs="Times New Roman"/>
                <w:b/>
              </w:rPr>
              <w:t>DOBAR (3)</w:t>
            </w:r>
          </w:p>
        </w:tc>
        <w:tc>
          <w:tcPr>
            <w:tcW w:w="12014" w:type="dxa"/>
          </w:tcPr>
          <w:p w:rsidR="00564BE2" w:rsidRPr="00CC0A81" w:rsidRDefault="00564BE2" w:rsidP="0021417D">
            <w:pPr>
              <w:rPr>
                <w:rFonts w:ascii="Cambria" w:hAnsi="Cambria" w:cs="Times New Roman"/>
                <w:b/>
              </w:rPr>
            </w:pPr>
            <w:r w:rsidRPr="00CC0A81">
              <w:rPr>
                <w:rFonts w:ascii="Cambria" w:hAnsi="Cambria"/>
              </w:rPr>
              <w:t xml:space="preserve">Uz čestu </w:t>
            </w:r>
            <w:r>
              <w:rPr>
                <w:rFonts w:ascii="Cambria" w:hAnsi="Cambria"/>
              </w:rPr>
              <w:t>pomoć sažima i prevodi slože</w:t>
            </w:r>
            <w:r w:rsidRPr="00CC0A81">
              <w:rPr>
                <w:rFonts w:ascii="Cambria" w:hAnsi="Cambria"/>
              </w:rPr>
              <w:t>nije tekstove.</w:t>
            </w:r>
          </w:p>
        </w:tc>
      </w:tr>
      <w:tr w:rsidR="00564BE2" w:rsidTr="0021417D">
        <w:tc>
          <w:tcPr>
            <w:tcW w:w="1980" w:type="dxa"/>
          </w:tcPr>
          <w:p w:rsidR="00564BE2" w:rsidRPr="004B1FBF" w:rsidRDefault="00564BE2" w:rsidP="0021417D">
            <w:pPr>
              <w:rPr>
                <w:rFonts w:ascii="Cambria" w:hAnsi="Cambria" w:cs="Times New Roman"/>
                <w:b/>
              </w:rPr>
            </w:pPr>
            <w:r w:rsidRPr="004B1FBF">
              <w:rPr>
                <w:rFonts w:ascii="Cambria" w:hAnsi="Cambria" w:cs="Times New Roman"/>
                <w:b/>
              </w:rPr>
              <w:t>VRLO DOBAR (4)</w:t>
            </w:r>
          </w:p>
        </w:tc>
        <w:tc>
          <w:tcPr>
            <w:tcW w:w="12014" w:type="dxa"/>
          </w:tcPr>
          <w:p w:rsidR="00564BE2" w:rsidRPr="00CC0A81" w:rsidRDefault="00564BE2" w:rsidP="0021417D">
            <w:pPr>
              <w:rPr>
                <w:rFonts w:ascii="Cambria" w:hAnsi="Cambria" w:cs="Times New Roman"/>
                <w:b/>
              </w:rPr>
            </w:pPr>
            <w:r w:rsidRPr="00CC0A81">
              <w:rPr>
                <w:rFonts w:ascii="Cambria" w:hAnsi="Cambria"/>
              </w:rPr>
              <w:t>Uz povremenu pomoć samos</w:t>
            </w:r>
            <w:r>
              <w:rPr>
                <w:rFonts w:ascii="Cambria" w:hAnsi="Cambria"/>
              </w:rPr>
              <w:t>talno sažima i prevodi slože</w:t>
            </w:r>
            <w:r w:rsidRPr="00CC0A81">
              <w:rPr>
                <w:rFonts w:ascii="Cambria" w:hAnsi="Cambria"/>
              </w:rPr>
              <w:t>nije tekstove.</w:t>
            </w:r>
          </w:p>
        </w:tc>
      </w:tr>
      <w:tr w:rsidR="00564BE2" w:rsidTr="0021417D">
        <w:tc>
          <w:tcPr>
            <w:tcW w:w="1980" w:type="dxa"/>
          </w:tcPr>
          <w:p w:rsidR="00564BE2" w:rsidRPr="004B1FBF" w:rsidRDefault="00564BE2" w:rsidP="0021417D">
            <w:pPr>
              <w:rPr>
                <w:rFonts w:ascii="Cambria" w:hAnsi="Cambria" w:cs="Times New Roman"/>
                <w:b/>
              </w:rPr>
            </w:pPr>
            <w:r w:rsidRPr="004B1FBF">
              <w:rPr>
                <w:rFonts w:ascii="Cambria" w:hAnsi="Cambria" w:cs="Times New Roman"/>
                <w:b/>
              </w:rPr>
              <w:t xml:space="preserve">ODLIČAN (5) </w:t>
            </w:r>
          </w:p>
        </w:tc>
        <w:tc>
          <w:tcPr>
            <w:tcW w:w="12014" w:type="dxa"/>
          </w:tcPr>
          <w:p w:rsidR="00564BE2" w:rsidRPr="00CC0A81" w:rsidRDefault="00564BE2" w:rsidP="0021417D">
            <w:pPr>
              <w:rPr>
                <w:rFonts w:ascii="Cambria" w:hAnsi="Cambria" w:cs="Times New Roman"/>
                <w:b/>
              </w:rPr>
            </w:pPr>
            <w:r w:rsidRPr="00CC0A81">
              <w:rPr>
                <w:rFonts w:ascii="Cambria" w:hAnsi="Cambria"/>
              </w:rPr>
              <w:t>Samos</w:t>
            </w:r>
            <w:r>
              <w:rPr>
                <w:rFonts w:ascii="Cambria" w:hAnsi="Cambria"/>
              </w:rPr>
              <w:t>talno sažima i prevodi slože</w:t>
            </w:r>
            <w:r w:rsidRPr="00CC0A81">
              <w:rPr>
                <w:rFonts w:ascii="Cambria" w:hAnsi="Cambria"/>
              </w:rPr>
              <w:t>nije tekstove.</w:t>
            </w:r>
          </w:p>
        </w:tc>
      </w:tr>
    </w:tbl>
    <w:p w:rsidR="00733129" w:rsidRDefault="00733129" w:rsidP="00564BE2">
      <w:pPr>
        <w:rPr>
          <w:rFonts w:ascii="Cambria" w:hAnsi="Cambria" w:cs="Amiri"/>
          <w:sz w:val="20"/>
          <w:szCs w:val="20"/>
        </w:rPr>
      </w:pPr>
    </w:p>
    <w:p w:rsidR="00564BE2" w:rsidRDefault="00564BE2" w:rsidP="00564BE2">
      <w:pPr>
        <w:rPr>
          <w:rFonts w:ascii="Cambria" w:hAnsi="Cambria" w:cs="Amiri"/>
          <w:sz w:val="20"/>
          <w:szCs w:val="20"/>
        </w:rPr>
      </w:pPr>
      <w:r w:rsidRPr="00564BE2">
        <w:rPr>
          <w:rFonts w:ascii="Cambria" w:hAnsi="Cambria" w:cs="Amiri"/>
          <w:sz w:val="20"/>
          <w:szCs w:val="20"/>
        </w:rPr>
        <w:t>* Vrednovanjem jezičnog posredovanja provjerava se ost</w:t>
      </w:r>
      <w:r w:rsidR="00403013">
        <w:rPr>
          <w:rFonts w:ascii="Cambria" w:hAnsi="Cambria" w:cs="Amiri"/>
          <w:sz w:val="20"/>
          <w:szCs w:val="20"/>
        </w:rPr>
        <w:t>varenost ishoda: SŠ (1) EJ A.4.5</w:t>
      </w:r>
      <w:r w:rsidRPr="00564BE2">
        <w:rPr>
          <w:rFonts w:ascii="Cambria" w:hAnsi="Cambria" w:cs="Amiri"/>
          <w:sz w:val="20"/>
          <w:szCs w:val="20"/>
        </w:rPr>
        <w:t>. Sažima i prevodi složenije tekstove • usmeno ili pismeno</w:t>
      </w:r>
      <w:r w:rsidR="00733129">
        <w:rPr>
          <w:rFonts w:ascii="Cambria" w:hAnsi="Cambria" w:cs="Amiri"/>
          <w:sz w:val="20"/>
          <w:szCs w:val="20"/>
        </w:rPr>
        <w:t>.</w:t>
      </w:r>
      <w:r w:rsidRPr="00564BE2">
        <w:rPr>
          <w:rFonts w:ascii="Cambria" w:hAnsi="Cambria" w:cs="Amiri"/>
          <w:sz w:val="20"/>
          <w:szCs w:val="20"/>
        </w:rPr>
        <w:t xml:space="preserve"> Sažima na engleski jezik jedan ili vis e tekstova proizvedenih na materinskome jeziku • prima pisani tekst na materinskome jeziku i proizvodi pisani ili govoreni tekst na engleskome jeziku vodeći računa o kulturnim posebnostima jezika • posreduje u neposrednoj usmenoj interakciji između dvaju ili vis e sugovo</w:t>
      </w:r>
      <w:r w:rsidR="00733129">
        <w:rPr>
          <w:rFonts w:ascii="Cambria" w:hAnsi="Cambria" w:cs="Amiri"/>
          <w:sz w:val="20"/>
          <w:szCs w:val="20"/>
        </w:rPr>
        <w:t>rnika koji ne dijele isti jezik.</w:t>
      </w:r>
    </w:p>
    <w:p w:rsidR="00564BE2" w:rsidRDefault="00564BE2" w:rsidP="00564BE2">
      <w:pPr>
        <w:rPr>
          <w:rFonts w:ascii="Cambria" w:hAnsi="Cambria" w:cs="Amiri"/>
          <w:sz w:val="20"/>
          <w:szCs w:val="20"/>
        </w:rPr>
      </w:pPr>
      <w:r w:rsidRPr="00564BE2">
        <w:rPr>
          <w:rFonts w:ascii="Cambria" w:hAnsi="Cambria" w:cs="Amiri"/>
          <w:sz w:val="20"/>
          <w:szCs w:val="20"/>
        </w:rPr>
        <w:t xml:space="preserve">*Ovisno o aktivnostima (npr. prenošenje specifičnih informacija i/ili uputa s jednog jezika u drugi; razjašnjenje podataka - verbalno ili pismeno prezentiranje podataka s </w:t>
      </w:r>
      <w:proofErr w:type="spellStart"/>
      <w:r w:rsidRPr="00564BE2">
        <w:rPr>
          <w:rFonts w:ascii="Cambria" w:hAnsi="Cambria" w:cs="Amiri"/>
          <w:sz w:val="20"/>
          <w:szCs w:val="20"/>
        </w:rPr>
        <w:t>infografike</w:t>
      </w:r>
      <w:proofErr w:type="spellEnd"/>
      <w:r w:rsidRPr="00564BE2">
        <w:rPr>
          <w:rFonts w:ascii="Cambria" w:hAnsi="Cambria" w:cs="Amiri"/>
          <w:sz w:val="20"/>
          <w:szCs w:val="20"/>
        </w:rPr>
        <w:t>, dijagrama i tablica; rješavanje problema; timski rad; obrada teksta – Sažimanje; prijevodi; zapisivanje i obrada bilješki; analiza i kritički osvrt na književno djelo) predmetni nastavnik može izraditi adekvatnu rubriku za vr</w:t>
      </w:r>
      <w:r w:rsidR="00403013">
        <w:rPr>
          <w:rFonts w:ascii="Cambria" w:hAnsi="Cambria" w:cs="Amiri"/>
          <w:sz w:val="20"/>
          <w:szCs w:val="20"/>
        </w:rPr>
        <w:t>ednovanje ostvarenosti ishoda SŠ (1) EJ A.4.5</w:t>
      </w:r>
      <w:r w:rsidRPr="00564BE2">
        <w:rPr>
          <w:rFonts w:ascii="Cambria" w:hAnsi="Cambria" w:cs="Amiri"/>
          <w:sz w:val="20"/>
          <w:szCs w:val="20"/>
        </w:rPr>
        <w:t>.</w:t>
      </w:r>
    </w:p>
    <w:p w:rsidR="00564BE2" w:rsidRDefault="00564BE2" w:rsidP="00564BE2">
      <w:pPr>
        <w:jc w:val="center"/>
        <w:rPr>
          <w:rFonts w:ascii="Cambria" w:hAnsi="Cambria" w:cs="Amiri"/>
          <w:b/>
          <w:sz w:val="24"/>
          <w:szCs w:val="24"/>
        </w:rPr>
      </w:pPr>
    </w:p>
    <w:p w:rsidR="0083373D" w:rsidRDefault="0083373D" w:rsidP="00564BE2">
      <w:pPr>
        <w:jc w:val="center"/>
        <w:rPr>
          <w:rFonts w:ascii="Cambria" w:hAnsi="Cambria" w:cs="Amiri"/>
          <w:b/>
          <w:sz w:val="24"/>
          <w:szCs w:val="24"/>
        </w:rPr>
      </w:pPr>
    </w:p>
    <w:p w:rsidR="0083373D" w:rsidRDefault="0083373D" w:rsidP="00564BE2">
      <w:pPr>
        <w:jc w:val="center"/>
        <w:rPr>
          <w:rFonts w:ascii="Cambria" w:hAnsi="Cambria" w:cs="Amiri"/>
          <w:b/>
          <w:sz w:val="24"/>
          <w:szCs w:val="24"/>
        </w:rPr>
      </w:pPr>
    </w:p>
    <w:p w:rsidR="0083373D" w:rsidRDefault="0083373D" w:rsidP="00564BE2">
      <w:pPr>
        <w:jc w:val="center"/>
        <w:rPr>
          <w:rFonts w:ascii="Cambria" w:hAnsi="Cambria" w:cs="Amiri"/>
          <w:b/>
          <w:sz w:val="24"/>
          <w:szCs w:val="24"/>
        </w:rPr>
      </w:pPr>
    </w:p>
    <w:p w:rsidR="0083373D" w:rsidRDefault="0083373D" w:rsidP="00564BE2">
      <w:pPr>
        <w:jc w:val="center"/>
        <w:rPr>
          <w:rFonts w:ascii="Cambria" w:hAnsi="Cambria" w:cs="Amiri"/>
          <w:b/>
          <w:sz w:val="24"/>
          <w:szCs w:val="24"/>
        </w:rPr>
      </w:pPr>
    </w:p>
    <w:p w:rsidR="0083373D" w:rsidRDefault="0083373D" w:rsidP="00564BE2">
      <w:pPr>
        <w:jc w:val="center"/>
        <w:rPr>
          <w:rFonts w:ascii="Cambria" w:hAnsi="Cambria" w:cs="Amiri"/>
          <w:b/>
          <w:sz w:val="24"/>
          <w:szCs w:val="24"/>
        </w:rPr>
      </w:pPr>
    </w:p>
    <w:p w:rsidR="0083373D" w:rsidRDefault="0083373D" w:rsidP="00564BE2">
      <w:pPr>
        <w:jc w:val="center"/>
        <w:rPr>
          <w:rFonts w:ascii="Cambria" w:hAnsi="Cambria" w:cs="Amiri"/>
          <w:b/>
          <w:sz w:val="24"/>
          <w:szCs w:val="24"/>
        </w:rPr>
      </w:pPr>
    </w:p>
    <w:p w:rsidR="0083373D" w:rsidRDefault="0083373D" w:rsidP="00564BE2">
      <w:pPr>
        <w:jc w:val="center"/>
        <w:rPr>
          <w:rFonts w:ascii="Cambria" w:hAnsi="Cambria" w:cs="Amiri"/>
          <w:b/>
          <w:sz w:val="24"/>
          <w:szCs w:val="24"/>
        </w:rPr>
      </w:pPr>
    </w:p>
    <w:p w:rsidR="0083373D" w:rsidRPr="00564BE2" w:rsidRDefault="0083373D" w:rsidP="00564BE2">
      <w:pPr>
        <w:jc w:val="center"/>
        <w:rPr>
          <w:rFonts w:ascii="Cambria" w:hAnsi="Cambria" w:cs="Amiri"/>
          <w:b/>
          <w:sz w:val="24"/>
          <w:szCs w:val="24"/>
        </w:rPr>
      </w:pPr>
    </w:p>
    <w:p w:rsidR="00564BE2" w:rsidRPr="00733129" w:rsidRDefault="00564BE2" w:rsidP="00564BE2">
      <w:pPr>
        <w:jc w:val="center"/>
        <w:rPr>
          <w:rFonts w:ascii="Cambria" w:hAnsi="Cambria" w:cs="Amiri"/>
          <w:b/>
          <w:sz w:val="28"/>
          <w:szCs w:val="28"/>
          <w:u w:val="single"/>
        </w:rPr>
      </w:pPr>
      <w:r w:rsidRPr="00733129">
        <w:rPr>
          <w:rFonts w:ascii="Cambria" w:hAnsi="Cambria" w:cs="Amiri"/>
          <w:b/>
          <w:sz w:val="28"/>
          <w:szCs w:val="28"/>
          <w:u w:val="single"/>
        </w:rPr>
        <w:t>PRIMJERI ANALITIČKIH RUBRIKA ZA VREDNOVANJE GOVORENJA I PISANJA</w:t>
      </w:r>
    </w:p>
    <w:p w:rsidR="00564BE2" w:rsidRPr="00733129" w:rsidRDefault="00564BE2" w:rsidP="00564BE2">
      <w:pPr>
        <w:jc w:val="center"/>
        <w:rPr>
          <w:rFonts w:ascii="Cambria" w:eastAsia="Times New Roman" w:hAnsi="Cambria" w:cs="Amiri"/>
          <w:b/>
          <w:sz w:val="28"/>
          <w:szCs w:val="28"/>
          <w:u w:val="single"/>
        </w:rPr>
      </w:pPr>
    </w:p>
    <w:p w:rsidR="00564BE2" w:rsidRDefault="00564BE2" w:rsidP="00564BE2">
      <w:pPr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GOVORENJE</w:t>
      </w:r>
    </w:p>
    <w:tbl>
      <w:tblPr>
        <w:tblStyle w:val="TableGrid1"/>
        <w:tblW w:w="12474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701"/>
        <w:gridCol w:w="2552"/>
        <w:gridCol w:w="2693"/>
        <w:gridCol w:w="2552"/>
        <w:gridCol w:w="2976"/>
      </w:tblGrid>
      <w:tr w:rsidR="00564BE2" w:rsidRPr="00564BE2" w:rsidTr="00564BE2">
        <w:tc>
          <w:tcPr>
            <w:tcW w:w="1701" w:type="dxa"/>
          </w:tcPr>
          <w:p w:rsidR="00564BE2" w:rsidRPr="00564BE2" w:rsidRDefault="00564BE2" w:rsidP="0021417D">
            <w:pPr>
              <w:textAlignment w:val="baseline"/>
              <w:rPr>
                <w:rFonts w:ascii="Cambria" w:eastAsia="Times New Roman" w:hAnsi="Cambria" w:cs="Segoe UI"/>
                <w:b/>
              </w:rPr>
            </w:pPr>
          </w:p>
        </w:tc>
        <w:tc>
          <w:tcPr>
            <w:tcW w:w="2552" w:type="dxa"/>
          </w:tcPr>
          <w:p w:rsidR="00564BE2" w:rsidRPr="00564BE2" w:rsidRDefault="00564BE2" w:rsidP="0021417D">
            <w:pPr>
              <w:jc w:val="center"/>
              <w:textAlignment w:val="baseline"/>
              <w:rPr>
                <w:rFonts w:ascii="Cambria" w:eastAsia="Times New Roman" w:hAnsi="Cambria" w:cs="Times New Roman"/>
              </w:rPr>
            </w:pPr>
            <w:r w:rsidRPr="00564BE2">
              <w:rPr>
                <w:rFonts w:ascii="Cambria" w:eastAsia="Times New Roman" w:hAnsi="Cambria" w:cs="Times New Roman"/>
                <w:b/>
                <w:bCs/>
              </w:rPr>
              <w:t>Dovoljan (2)</w:t>
            </w:r>
            <w:r w:rsidRPr="00564BE2">
              <w:rPr>
                <w:rFonts w:ascii="Cambria" w:eastAsia="Times New Roman" w:hAnsi="Cambria" w:cs="Times New Roman"/>
              </w:rPr>
              <w:t> </w:t>
            </w:r>
          </w:p>
        </w:tc>
        <w:tc>
          <w:tcPr>
            <w:tcW w:w="2693" w:type="dxa"/>
          </w:tcPr>
          <w:p w:rsidR="00564BE2" w:rsidRPr="00564BE2" w:rsidRDefault="00564BE2" w:rsidP="0021417D">
            <w:pPr>
              <w:jc w:val="center"/>
              <w:textAlignment w:val="baseline"/>
              <w:rPr>
                <w:rFonts w:ascii="Cambria" w:eastAsia="Times New Roman" w:hAnsi="Cambria" w:cs="Times New Roman"/>
              </w:rPr>
            </w:pPr>
            <w:r w:rsidRPr="00564BE2">
              <w:rPr>
                <w:rFonts w:ascii="Cambria" w:eastAsia="Times New Roman" w:hAnsi="Cambria" w:cs="Times New Roman"/>
                <w:b/>
                <w:bCs/>
              </w:rPr>
              <w:t>Dobar (3)</w:t>
            </w:r>
            <w:r w:rsidRPr="00564BE2">
              <w:rPr>
                <w:rFonts w:ascii="Cambria" w:eastAsia="Times New Roman" w:hAnsi="Cambria" w:cs="Times New Roman"/>
              </w:rPr>
              <w:t> </w:t>
            </w:r>
          </w:p>
        </w:tc>
        <w:tc>
          <w:tcPr>
            <w:tcW w:w="2552" w:type="dxa"/>
          </w:tcPr>
          <w:p w:rsidR="00564BE2" w:rsidRPr="00564BE2" w:rsidRDefault="00564BE2" w:rsidP="0021417D">
            <w:pPr>
              <w:jc w:val="center"/>
              <w:textAlignment w:val="baseline"/>
              <w:rPr>
                <w:rFonts w:ascii="Cambria" w:eastAsia="Times New Roman" w:hAnsi="Cambria" w:cs="Times New Roman"/>
              </w:rPr>
            </w:pPr>
            <w:r w:rsidRPr="00564BE2">
              <w:rPr>
                <w:rFonts w:ascii="Cambria" w:eastAsia="Times New Roman" w:hAnsi="Cambria" w:cs="Times New Roman"/>
                <w:b/>
                <w:bCs/>
              </w:rPr>
              <w:t>Vrlo dobar (4)</w:t>
            </w:r>
            <w:r w:rsidRPr="00564BE2">
              <w:rPr>
                <w:rFonts w:ascii="Cambria" w:eastAsia="Times New Roman" w:hAnsi="Cambria" w:cs="Times New Roman"/>
              </w:rPr>
              <w:t> </w:t>
            </w:r>
          </w:p>
        </w:tc>
        <w:tc>
          <w:tcPr>
            <w:tcW w:w="2976" w:type="dxa"/>
          </w:tcPr>
          <w:p w:rsidR="00564BE2" w:rsidRPr="00564BE2" w:rsidRDefault="00564BE2" w:rsidP="0021417D">
            <w:pPr>
              <w:jc w:val="center"/>
              <w:textAlignment w:val="baseline"/>
              <w:rPr>
                <w:rFonts w:ascii="Cambria" w:eastAsia="Times New Roman" w:hAnsi="Cambria" w:cs="Times New Roman"/>
              </w:rPr>
            </w:pPr>
            <w:r w:rsidRPr="00564BE2">
              <w:rPr>
                <w:rFonts w:ascii="Cambria" w:eastAsia="Times New Roman" w:hAnsi="Cambria" w:cs="Times New Roman"/>
                <w:b/>
                <w:bCs/>
              </w:rPr>
              <w:t>Odličan (5)</w:t>
            </w:r>
            <w:r w:rsidRPr="00564BE2">
              <w:rPr>
                <w:rFonts w:ascii="Cambria" w:eastAsia="Times New Roman" w:hAnsi="Cambria" w:cs="Times New Roman"/>
              </w:rPr>
              <w:t> </w:t>
            </w:r>
          </w:p>
        </w:tc>
      </w:tr>
      <w:tr w:rsidR="00564BE2" w:rsidRPr="00564BE2" w:rsidTr="00564BE2">
        <w:tc>
          <w:tcPr>
            <w:tcW w:w="1701" w:type="dxa"/>
          </w:tcPr>
          <w:p w:rsidR="00564BE2" w:rsidRPr="00564BE2" w:rsidRDefault="00564BE2" w:rsidP="0021417D">
            <w:pPr>
              <w:jc w:val="center"/>
              <w:textAlignment w:val="baseline"/>
              <w:rPr>
                <w:rFonts w:ascii="Cambria" w:eastAsia="Times New Roman" w:hAnsi="Cambria" w:cs="Times New Roman"/>
              </w:rPr>
            </w:pPr>
            <w:r w:rsidRPr="00564BE2">
              <w:rPr>
                <w:rFonts w:ascii="Cambria" w:eastAsia="Times New Roman" w:hAnsi="Cambria" w:cs="Times New Roman"/>
                <w:b/>
                <w:bCs/>
              </w:rPr>
              <w:t>Izgovor</w:t>
            </w:r>
            <w:r w:rsidRPr="00564BE2">
              <w:rPr>
                <w:rFonts w:ascii="Cambria" w:eastAsia="Times New Roman" w:hAnsi="Cambria" w:cs="Times New Roman"/>
              </w:rPr>
              <w:t> </w:t>
            </w:r>
          </w:p>
        </w:tc>
        <w:tc>
          <w:tcPr>
            <w:tcW w:w="2552" w:type="dxa"/>
          </w:tcPr>
          <w:p w:rsidR="00564BE2" w:rsidRPr="00564BE2" w:rsidRDefault="00564BE2" w:rsidP="0021417D">
            <w:pPr>
              <w:textAlignment w:val="baseline"/>
              <w:rPr>
                <w:rFonts w:ascii="Cambria" w:eastAsia="Times New Roman" w:hAnsi="Cambria" w:cs="Times New Roman"/>
              </w:rPr>
            </w:pPr>
            <w:r w:rsidRPr="00564BE2">
              <w:rPr>
                <w:rFonts w:ascii="Cambria" w:eastAsia="Times New Roman" w:hAnsi="Cambria" w:cs="Times New Roman"/>
              </w:rPr>
              <w:t>Na razini oponašanja;  </w:t>
            </w:r>
          </w:p>
          <w:p w:rsidR="00564BE2" w:rsidRPr="00564BE2" w:rsidRDefault="00564BE2" w:rsidP="0021417D">
            <w:pPr>
              <w:textAlignment w:val="baseline"/>
              <w:rPr>
                <w:rFonts w:ascii="Cambria" w:eastAsia="Times New Roman" w:hAnsi="Cambria" w:cs="Times New Roman"/>
              </w:rPr>
            </w:pPr>
            <w:r w:rsidRPr="00564BE2">
              <w:rPr>
                <w:rFonts w:ascii="Cambria" w:eastAsia="Times New Roman" w:hAnsi="Cambria" w:cs="Times New Roman"/>
              </w:rPr>
              <w:t>Potrebna stalna pomoć i slušni model, samo poznate komunikacijske situacije. </w:t>
            </w:r>
          </w:p>
        </w:tc>
        <w:tc>
          <w:tcPr>
            <w:tcW w:w="2693" w:type="dxa"/>
          </w:tcPr>
          <w:p w:rsidR="00564BE2" w:rsidRPr="00564BE2" w:rsidRDefault="00564BE2" w:rsidP="0021417D">
            <w:pPr>
              <w:textAlignment w:val="baseline"/>
              <w:rPr>
                <w:rFonts w:ascii="Cambria" w:eastAsia="Times New Roman" w:hAnsi="Cambria" w:cs="Times New Roman"/>
              </w:rPr>
            </w:pPr>
            <w:r w:rsidRPr="00564BE2">
              <w:rPr>
                <w:rFonts w:ascii="Cambria" w:eastAsia="Times New Roman" w:hAnsi="Cambria" w:cs="Times New Roman"/>
              </w:rPr>
              <w:t>Potrebna česta pomoć i slušni model, samo poznate komunikacijske situacije.  </w:t>
            </w:r>
          </w:p>
        </w:tc>
        <w:tc>
          <w:tcPr>
            <w:tcW w:w="2552" w:type="dxa"/>
          </w:tcPr>
          <w:p w:rsidR="00564BE2" w:rsidRPr="00564BE2" w:rsidRDefault="00564BE2" w:rsidP="0021417D">
            <w:pPr>
              <w:textAlignment w:val="baseline"/>
              <w:rPr>
                <w:rFonts w:ascii="Cambria" w:eastAsia="Times New Roman" w:hAnsi="Cambria" w:cs="Times New Roman"/>
              </w:rPr>
            </w:pPr>
            <w:r w:rsidRPr="00564BE2">
              <w:rPr>
                <w:rFonts w:ascii="Cambria" w:eastAsia="Times New Roman" w:hAnsi="Cambria" w:cs="Times New Roman"/>
              </w:rPr>
              <w:t>Povremena pomoć u izgovoru; različite komunikacijske situacije. </w:t>
            </w:r>
          </w:p>
        </w:tc>
        <w:tc>
          <w:tcPr>
            <w:tcW w:w="2976" w:type="dxa"/>
          </w:tcPr>
          <w:p w:rsidR="00564BE2" w:rsidRPr="00564BE2" w:rsidRDefault="00564BE2" w:rsidP="0021417D">
            <w:pPr>
              <w:textAlignment w:val="baseline"/>
              <w:rPr>
                <w:rFonts w:ascii="Cambria" w:eastAsia="Times New Roman" w:hAnsi="Cambria" w:cs="Times New Roman"/>
              </w:rPr>
            </w:pPr>
            <w:r w:rsidRPr="00564BE2">
              <w:rPr>
                <w:rFonts w:ascii="Cambria" w:eastAsia="Times New Roman" w:hAnsi="Cambria" w:cs="Times New Roman"/>
              </w:rPr>
              <w:t>Točan i precizan; samostalan i kreativan u različitim komunikacijskim situacijama.   </w:t>
            </w:r>
          </w:p>
        </w:tc>
      </w:tr>
      <w:tr w:rsidR="00564BE2" w:rsidRPr="00564BE2" w:rsidTr="00564BE2">
        <w:tc>
          <w:tcPr>
            <w:tcW w:w="1701" w:type="dxa"/>
          </w:tcPr>
          <w:p w:rsidR="00564BE2" w:rsidRPr="00564BE2" w:rsidRDefault="00564BE2" w:rsidP="0021417D">
            <w:pPr>
              <w:jc w:val="center"/>
              <w:textAlignment w:val="baseline"/>
              <w:rPr>
                <w:rFonts w:ascii="Cambria" w:eastAsia="Times New Roman" w:hAnsi="Cambria" w:cs="Times New Roman"/>
              </w:rPr>
            </w:pPr>
            <w:r w:rsidRPr="00564BE2">
              <w:rPr>
                <w:rFonts w:ascii="Cambria" w:eastAsia="Times New Roman" w:hAnsi="Cambria" w:cs="Times New Roman"/>
                <w:b/>
                <w:bCs/>
              </w:rPr>
              <w:t>Govor</w:t>
            </w:r>
            <w:r w:rsidRPr="00564BE2">
              <w:rPr>
                <w:rFonts w:ascii="Cambria" w:eastAsia="Times New Roman" w:hAnsi="Cambria" w:cs="Times New Roman"/>
              </w:rPr>
              <w:t> </w:t>
            </w:r>
          </w:p>
        </w:tc>
        <w:tc>
          <w:tcPr>
            <w:tcW w:w="2552" w:type="dxa"/>
          </w:tcPr>
          <w:p w:rsidR="00564BE2" w:rsidRPr="00564BE2" w:rsidRDefault="00564BE2" w:rsidP="0021417D">
            <w:pPr>
              <w:textAlignment w:val="baseline"/>
              <w:rPr>
                <w:rFonts w:ascii="Cambria" w:eastAsia="Times New Roman" w:hAnsi="Cambria" w:cs="Times New Roman"/>
              </w:rPr>
            </w:pPr>
            <w:r w:rsidRPr="00564BE2">
              <w:rPr>
                <w:rFonts w:ascii="Cambria" w:eastAsia="Times New Roman" w:hAnsi="Cambria" w:cs="Times New Roman"/>
              </w:rPr>
              <w:t xml:space="preserve">Potrebna stalna pomoć; izriče vlastito mišljenje, ideje i stavove bez primjera; koristi se jednostavnim leksičkim i gramatičkim strukturama i najjednostavnijim jezikom </w:t>
            </w:r>
            <w:r w:rsidR="00245338">
              <w:rPr>
                <w:rFonts w:ascii="Cambria" w:hAnsi="Cambria"/>
              </w:rPr>
              <w:t>umjetničkog područja</w:t>
            </w:r>
            <w:r w:rsidRPr="00564BE2">
              <w:rPr>
                <w:rFonts w:ascii="Cambria" w:eastAsia="Times New Roman" w:hAnsi="Cambria" w:cs="Times New Roman"/>
              </w:rPr>
              <w:t xml:space="preserve"> uz pogreške koje često otežavaju razumijevanje poruke.  </w:t>
            </w:r>
          </w:p>
        </w:tc>
        <w:tc>
          <w:tcPr>
            <w:tcW w:w="2693" w:type="dxa"/>
          </w:tcPr>
          <w:p w:rsidR="00564BE2" w:rsidRPr="00564BE2" w:rsidRDefault="00564BE2" w:rsidP="0021417D">
            <w:pPr>
              <w:textAlignment w:val="baseline"/>
              <w:rPr>
                <w:rFonts w:ascii="Cambria" w:eastAsia="Times New Roman" w:hAnsi="Cambria" w:cs="Times New Roman"/>
              </w:rPr>
            </w:pPr>
            <w:r w:rsidRPr="00564BE2">
              <w:rPr>
                <w:rFonts w:ascii="Cambria" w:eastAsia="Times New Roman" w:hAnsi="Cambria" w:cs="Times New Roman"/>
              </w:rPr>
              <w:t xml:space="preserve">Potrebna česta pomoć; izriče svoje mišljenje, ideje i stavove i nastoji ih potkrijepiti primjerima; uz pomoć i smjernice ispravlja svoj govor. Koristi se primjerenim leksičkim i gramatičkim strukturama i jednostavnim jezikom </w:t>
            </w:r>
            <w:r w:rsidR="00245338">
              <w:rPr>
                <w:rFonts w:ascii="Cambria" w:hAnsi="Cambria"/>
              </w:rPr>
              <w:t>umjetničkog područja</w:t>
            </w:r>
            <w:r w:rsidR="00245338" w:rsidRPr="00B50710">
              <w:rPr>
                <w:rFonts w:ascii="Cambria" w:hAnsi="Cambria"/>
              </w:rPr>
              <w:t xml:space="preserve"> </w:t>
            </w:r>
            <w:r w:rsidRPr="00564BE2">
              <w:rPr>
                <w:rFonts w:ascii="Cambria" w:eastAsia="Times New Roman" w:hAnsi="Cambria" w:cs="Times New Roman"/>
              </w:rPr>
              <w:t>uz pogreške koje povremeno otežavaju razumijevanje poruke.  </w:t>
            </w:r>
          </w:p>
        </w:tc>
        <w:tc>
          <w:tcPr>
            <w:tcW w:w="2552" w:type="dxa"/>
          </w:tcPr>
          <w:p w:rsidR="00564BE2" w:rsidRPr="00564BE2" w:rsidRDefault="00564BE2" w:rsidP="0021417D">
            <w:pPr>
              <w:textAlignment w:val="baseline"/>
              <w:rPr>
                <w:rFonts w:ascii="Cambria" w:eastAsia="Times New Roman" w:hAnsi="Cambria" w:cs="Times New Roman"/>
              </w:rPr>
            </w:pPr>
            <w:r w:rsidRPr="00564BE2">
              <w:rPr>
                <w:rFonts w:ascii="Cambria" w:eastAsia="Times New Roman" w:hAnsi="Cambria" w:cs="Times New Roman"/>
              </w:rPr>
              <w:t xml:space="preserve">Povremena pomoć potrebna; izriče svoje mišljenje, ideje i stavove te ih potkrepljuje ponekim dokazima i primjerima; uz smjernice ispravlja svoj govor. Koristi se primjerenim leksičkim i gramatičkim strukturama i jezikom </w:t>
            </w:r>
            <w:r w:rsidR="00245338">
              <w:rPr>
                <w:rFonts w:ascii="Cambria" w:hAnsi="Cambria"/>
              </w:rPr>
              <w:t>umjetničkog područja</w:t>
            </w:r>
            <w:r w:rsidRPr="00564BE2">
              <w:rPr>
                <w:rFonts w:ascii="Cambria" w:eastAsia="Times New Roman" w:hAnsi="Cambria" w:cs="Times New Roman"/>
              </w:rPr>
              <w:t xml:space="preserve"> uz pogreške koje ne utječu na razumijevanju poruke.  </w:t>
            </w:r>
          </w:p>
        </w:tc>
        <w:tc>
          <w:tcPr>
            <w:tcW w:w="2976" w:type="dxa"/>
          </w:tcPr>
          <w:p w:rsidR="00564BE2" w:rsidRPr="00564BE2" w:rsidRDefault="00564BE2" w:rsidP="0021417D">
            <w:pPr>
              <w:textAlignment w:val="baseline"/>
              <w:rPr>
                <w:rFonts w:ascii="Cambria" w:eastAsia="Times New Roman" w:hAnsi="Cambria" w:cs="Times New Roman"/>
              </w:rPr>
            </w:pPr>
            <w:r w:rsidRPr="00564BE2">
              <w:rPr>
                <w:rFonts w:ascii="Cambria" w:eastAsia="Times New Roman" w:hAnsi="Cambria" w:cs="Times New Roman"/>
              </w:rPr>
              <w:t xml:space="preserve">Samostalan i kreativan; izriče svoje mišljenje, ideje i stavove i potkrepljuje ih dokazima i primjerima. Koristi se primjerenim leksičkim i gramatičkim strukturama i jezikom </w:t>
            </w:r>
            <w:r w:rsidR="00245338">
              <w:rPr>
                <w:rFonts w:ascii="Cambria" w:hAnsi="Cambria"/>
              </w:rPr>
              <w:t>umjetničkog područja</w:t>
            </w:r>
            <w:r w:rsidRPr="00564BE2">
              <w:rPr>
                <w:rFonts w:ascii="Cambria" w:eastAsia="Times New Roman" w:hAnsi="Cambria" w:cs="Times New Roman"/>
              </w:rPr>
              <w:t xml:space="preserve"> uz pogreške koje samostalno ispravlja. </w:t>
            </w:r>
          </w:p>
        </w:tc>
      </w:tr>
      <w:tr w:rsidR="00564BE2" w:rsidRPr="00564BE2" w:rsidTr="00564BE2">
        <w:tc>
          <w:tcPr>
            <w:tcW w:w="1701" w:type="dxa"/>
          </w:tcPr>
          <w:p w:rsidR="00564BE2" w:rsidRPr="00564BE2" w:rsidRDefault="00564BE2" w:rsidP="0021417D">
            <w:pPr>
              <w:jc w:val="center"/>
              <w:textAlignment w:val="baseline"/>
              <w:rPr>
                <w:rFonts w:ascii="Cambria" w:eastAsia="Times New Roman" w:hAnsi="Cambria" w:cs="Times New Roman"/>
              </w:rPr>
            </w:pPr>
            <w:r w:rsidRPr="00564BE2">
              <w:rPr>
                <w:rFonts w:ascii="Cambria" w:eastAsia="Times New Roman" w:hAnsi="Cambria" w:cs="Times New Roman"/>
                <w:b/>
                <w:bCs/>
              </w:rPr>
              <w:t>Razgovor</w:t>
            </w:r>
            <w:r w:rsidRPr="00564BE2">
              <w:rPr>
                <w:rFonts w:ascii="Cambria" w:eastAsia="Times New Roman" w:hAnsi="Cambria" w:cs="Times New Roman"/>
              </w:rPr>
              <w:t> </w:t>
            </w:r>
          </w:p>
        </w:tc>
        <w:tc>
          <w:tcPr>
            <w:tcW w:w="2552" w:type="dxa"/>
          </w:tcPr>
          <w:p w:rsidR="00564BE2" w:rsidRPr="00564BE2" w:rsidRDefault="00564BE2" w:rsidP="0021417D">
            <w:pPr>
              <w:textAlignment w:val="baseline"/>
              <w:rPr>
                <w:rFonts w:ascii="Cambria" w:eastAsia="Times New Roman" w:hAnsi="Cambria" w:cs="Times New Roman"/>
              </w:rPr>
            </w:pPr>
            <w:r w:rsidRPr="00564BE2">
              <w:rPr>
                <w:rFonts w:ascii="Cambria" w:eastAsia="Times New Roman" w:hAnsi="Cambria" w:cs="Times New Roman"/>
              </w:rPr>
              <w:t>Uz stalnu pomoć pokreće razgovor i preuzima riječ; koristi se jednostavnim </w:t>
            </w:r>
          </w:p>
          <w:p w:rsidR="00564BE2" w:rsidRPr="00564BE2" w:rsidRDefault="00564BE2" w:rsidP="0021417D">
            <w:pPr>
              <w:textAlignment w:val="baseline"/>
              <w:rPr>
                <w:rFonts w:ascii="Cambria" w:eastAsia="Times New Roman" w:hAnsi="Cambria" w:cs="Times New Roman"/>
              </w:rPr>
            </w:pPr>
            <w:r w:rsidRPr="00564BE2">
              <w:rPr>
                <w:rFonts w:ascii="Cambria" w:eastAsia="Times New Roman" w:hAnsi="Cambria" w:cs="Times New Roman"/>
              </w:rPr>
              <w:t>leksičkim i gramatičkim</w:t>
            </w:r>
          </w:p>
          <w:p w:rsidR="00564BE2" w:rsidRPr="00564BE2" w:rsidRDefault="00564BE2" w:rsidP="0021417D">
            <w:pPr>
              <w:textAlignment w:val="baseline"/>
              <w:rPr>
                <w:rFonts w:ascii="Cambria" w:eastAsia="Times New Roman" w:hAnsi="Cambria" w:cs="Times New Roman"/>
              </w:rPr>
            </w:pPr>
            <w:r w:rsidRPr="00564BE2">
              <w:rPr>
                <w:rFonts w:ascii="Cambria" w:eastAsia="Times New Roman" w:hAnsi="Cambria" w:cs="Times New Roman"/>
              </w:rPr>
              <w:lastRenderedPageBreak/>
              <w:t xml:space="preserve"> strukturama i najjednostavnijim jezikom </w:t>
            </w:r>
            <w:r w:rsidR="00245338">
              <w:rPr>
                <w:rFonts w:ascii="Cambria" w:hAnsi="Cambria"/>
              </w:rPr>
              <w:t>umjetničkog područja</w:t>
            </w:r>
            <w:r w:rsidRPr="00564BE2">
              <w:rPr>
                <w:rFonts w:ascii="Cambria" w:eastAsia="Times New Roman" w:hAnsi="Cambria" w:cs="Times New Roman"/>
              </w:rPr>
              <w:t xml:space="preserve"> uz pogreške koje često otežavaju razumijevanje poruke.  </w:t>
            </w:r>
          </w:p>
        </w:tc>
        <w:tc>
          <w:tcPr>
            <w:tcW w:w="2693" w:type="dxa"/>
          </w:tcPr>
          <w:p w:rsidR="00564BE2" w:rsidRPr="00564BE2" w:rsidRDefault="00564BE2" w:rsidP="0021417D">
            <w:pPr>
              <w:textAlignment w:val="baseline"/>
              <w:rPr>
                <w:rFonts w:ascii="Cambria" w:eastAsia="Times New Roman" w:hAnsi="Cambria" w:cs="Times New Roman"/>
              </w:rPr>
            </w:pPr>
            <w:r w:rsidRPr="00564BE2">
              <w:rPr>
                <w:rFonts w:ascii="Cambria" w:eastAsia="Times New Roman" w:hAnsi="Cambria" w:cs="Times New Roman"/>
              </w:rPr>
              <w:lastRenderedPageBreak/>
              <w:t xml:space="preserve">Uz čestu pomoć pokreće, održava i završava razgovor te povremeno preuzima pravo na riječ. Koristi se </w:t>
            </w:r>
            <w:r w:rsidRPr="00564BE2">
              <w:rPr>
                <w:rFonts w:ascii="Cambria" w:eastAsia="Times New Roman" w:hAnsi="Cambria" w:cs="Times New Roman"/>
              </w:rPr>
              <w:lastRenderedPageBreak/>
              <w:t xml:space="preserve">primjerenim leksičkim i gramatičkim strukturama i jednostavnim jezikom </w:t>
            </w:r>
            <w:r w:rsidR="00245338">
              <w:rPr>
                <w:rFonts w:ascii="Cambria" w:hAnsi="Cambria"/>
              </w:rPr>
              <w:t>umjetničkog područja</w:t>
            </w:r>
            <w:r w:rsidRPr="00564BE2">
              <w:rPr>
                <w:rFonts w:ascii="Cambria" w:eastAsia="Times New Roman" w:hAnsi="Cambria" w:cs="Times New Roman"/>
              </w:rPr>
              <w:t xml:space="preserve"> uz pogreške koje povremeno otežavaju razumijevanje poruke. </w:t>
            </w:r>
          </w:p>
        </w:tc>
        <w:tc>
          <w:tcPr>
            <w:tcW w:w="2552" w:type="dxa"/>
          </w:tcPr>
          <w:p w:rsidR="00564BE2" w:rsidRPr="00564BE2" w:rsidRDefault="00564BE2" w:rsidP="0021417D">
            <w:pPr>
              <w:textAlignment w:val="baseline"/>
              <w:rPr>
                <w:rFonts w:ascii="Cambria" w:eastAsia="Times New Roman" w:hAnsi="Cambria" w:cs="Times New Roman"/>
              </w:rPr>
            </w:pPr>
            <w:r w:rsidRPr="00564BE2">
              <w:rPr>
                <w:rFonts w:ascii="Cambria" w:eastAsia="Times New Roman" w:hAnsi="Cambria" w:cs="Times New Roman"/>
              </w:rPr>
              <w:lastRenderedPageBreak/>
              <w:t xml:space="preserve">Aktivno sudjeluje u razgovoru; pomoć povremeno potrebna; često pokreće, održava i završava razgovor te </w:t>
            </w:r>
            <w:r w:rsidRPr="00564BE2">
              <w:rPr>
                <w:rFonts w:ascii="Cambria" w:eastAsia="Times New Roman" w:hAnsi="Cambria" w:cs="Times New Roman"/>
              </w:rPr>
              <w:lastRenderedPageBreak/>
              <w:t>preuzima pravo na riječ. Koristi se primjerenim leksičkim i gramatič</w:t>
            </w:r>
            <w:r w:rsidR="00245338">
              <w:rPr>
                <w:rFonts w:ascii="Cambria" w:eastAsia="Times New Roman" w:hAnsi="Cambria" w:cs="Times New Roman"/>
              </w:rPr>
              <w:t xml:space="preserve">kim strukturama i jezikom </w:t>
            </w:r>
            <w:r w:rsidR="00245338">
              <w:rPr>
                <w:rFonts w:ascii="Cambria" w:hAnsi="Cambria"/>
              </w:rPr>
              <w:t>umjetničkog područja</w:t>
            </w:r>
            <w:r w:rsidRPr="00564BE2">
              <w:rPr>
                <w:rFonts w:ascii="Cambria" w:eastAsia="Times New Roman" w:hAnsi="Cambria" w:cs="Times New Roman"/>
              </w:rPr>
              <w:t xml:space="preserve"> uz pogreške koje ne utječu na razumijevanju poruke.   </w:t>
            </w:r>
          </w:p>
        </w:tc>
        <w:tc>
          <w:tcPr>
            <w:tcW w:w="2976" w:type="dxa"/>
          </w:tcPr>
          <w:p w:rsidR="00564BE2" w:rsidRPr="00564BE2" w:rsidRDefault="00564BE2" w:rsidP="0021417D">
            <w:pPr>
              <w:textAlignment w:val="baseline"/>
              <w:rPr>
                <w:rFonts w:ascii="Cambria" w:eastAsia="Times New Roman" w:hAnsi="Cambria" w:cs="Times New Roman"/>
              </w:rPr>
            </w:pPr>
            <w:r w:rsidRPr="00564BE2">
              <w:rPr>
                <w:rFonts w:ascii="Cambria" w:eastAsia="Times New Roman" w:hAnsi="Cambria" w:cs="Times New Roman"/>
              </w:rPr>
              <w:lastRenderedPageBreak/>
              <w:t xml:space="preserve">Samostalan; aktivno i samoinicijativno sudjeluje u razgovoru, kreativno se koristi primjerenim leksičkim i gramatičkim </w:t>
            </w:r>
            <w:r w:rsidRPr="00564BE2">
              <w:rPr>
                <w:rFonts w:ascii="Cambria" w:eastAsia="Times New Roman" w:hAnsi="Cambria" w:cs="Times New Roman"/>
              </w:rPr>
              <w:lastRenderedPageBreak/>
              <w:t xml:space="preserve">strukturama i jezikom </w:t>
            </w:r>
            <w:r w:rsidR="00245338">
              <w:rPr>
                <w:rFonts w:ascii="Cambria" w:hAnsi="Cambria"/>
              </w:rPr>
              <w:t>umjetničkog područja</w:t>
            </w:r>
            <w:r w:rsidRPr="00564BE2">
              <w:rPr>
                <w:rFonts w:ascii="Cambria" w:eastAsia="Times New Roman" w:hAnsi="Cambria" w:cs="Times New Roman"/>
              </w:rPr>
              <w:t xml:space="preserve"> uz pogreške koje samostalno ispravlja. </w:t>
            </w:r>
          </w:p>
        </w:tc>
      </w:tr>
    </w:tbl>
    <w:p w:rsidR="00564BE2" w:rsidRDefault="00564BE2" w:rsidP="00564BE2">
      <w:pPr>
        <w:rPr>
          <w:rFonts w:ascii="Cambria" w:hAnsi="Cambria"/>
          <w:b/>
          <w:sz w:val="24"/>
          <w:szCs w:val="24"/>
        </w:rPr>
      </w:pPr>
    </w:p>
    <w:p w:rsidR="00564BE2" w:rsidRDefault="00564BE2" w:rsidP="00564BE2">
      <w:pPr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PISANJE</w:t>
      </w:r>
    </w:p>
    <w:tbl>
      <w:tblPr>
        <w:tblStyle w:val="TableGrid1"/>
        <w:tblW w:w="12616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843"/>
        <w:gridCol w:w="2552"/>
        <w:gridCol w:w="2693"/>
        <w:gridCol w:w="2552"/>
        <w:gridCol w:w="2976"/>
      </w:tblGrid>
      <w:tr w:rsidR="00564BE2" w:rsidRPr="00564BE2" w:rsidTr="00564BE2">
        <w:tc>
          <w:tcPr>
            <w:tcW w:w="1843" w:type="dxa"/>
          </w:tcPr>
          <w:p w:rsidR="00564BE2" w:rsidRPr="00564BE2" w:rsidRDefault="00564BE2" w:rsidP="0021417D">
            <w:pPr>
              <w:textAlignment w:val="baseline"/>
              <w:rPr>
                <w:rFonts w:ascii="Cambria" w:eastAsia="Times New Roman" w:hAnsi="Cambria" w:cs="Segoe UI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564BE2" w:rsidRPr="00564BE2" w:rsidRDefault="00564BE2" w:rsidP="0021417D">
            <w:pPr>
              <w:jc w:val="center"/>
              <w:textAlignment w:val="baseline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564BE2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Dovoljan (2)</w:t>
            </w:r>
            <w:r w:rsidRPr="00564BE2">
              <w:rPr>
                <w:rFonts w:ascii="Cambria" w:eastAsia="Times New Roman" w:hAnsi="Cambria" w:cs="Times New Roman"/>
                <w:sz w:val="24"/>
                <w:szCs w:val="24"/>
              </w:rPr>
              <w:t> </w:t>
            </w:r>
          </w:p>
        </w:tc>
        <w:tc>
          <w:tcPr>
            <w:tcW w:w="2693" w:type="dxa"/>
          </w:tcPr>
          <w:p w:rsidR="00564BE2" w:rsidRPr="00564BE2" w:rsidRDefault="00564BE2" w:rsidP="0021417D">
            <w:pPr>
              <w:jc w:val="center"/>
              <w:textAlignment w:val="baseline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564BE2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Dobar (3)</w:t>
            </w:r>
            <w:r w:rsidRPr="00564BE2">
              <w:rPr>
                <w:rFonts w:ascii="Cambria" w:eastAsia="Times New Roman" w:hAnsi="Cambria" w:cs="Times New Roman"/>
                <w:sz w:val="24"/>
                <w:szCs w:val="24"/>
              </w:rPr>
              <w:t> </w:t>
            </w:r>
          </w:p>
        </w:tc>
        <w:tc>
          <w:tcPr>
            <w:tcW w:w="2552" w:type="dxa"/>
          </w:tcPr>
          <w:p w:rsidR="00564BE2" w:rsidRPr="00564BE2" w:rsidRDefault="00564BE2" w:rsidP="0021417D">
            <w:pPr>
              <w:jc w:val="center"/>
              <w:textAlignment w:val="baseline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564BE2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Vrlo dobar (4)</w:t>
            </w:r>
            <w:r w:rsidRPr="00564BE2">
              <w:rPr>
                <w:rFonts w:ascii="Cambria" w:eastAsia="Times New Roman" w:hAnsi="Cambria" w:cs="Times New Roman"/>
                <w:sz w:val="24"/>
                <w:szCs w:val="24"/>
              </w:rPr>
              <w:t> </w:t>
            </w:r>
          </w:p>
        </w:tc>
        <w:tc>
          <w:tcPr>
            <w:tcW w:w="2976" w:type="dxa"/>
          </w:tcPr>
          <w:p w:rsidR="00564BE2" w:rsidRPr="00564BE2" w:rsidRDefault="00564BE2" w:rsidP="0021417D">
            <w:pPr>
              <w:jc w:val="center"/>
              <w:textAlignment w:val="baseline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564BE2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Odličan (5)</w:t>
            </w:r>
            <w:r w:rsidRPr="00564BE2">
              <w:rPr>
                <w:rFonts w:ascii="Cambria" w:eastAsia="Times New Roman" w:hAnsi="Cambria" w:cs="Times New Roman"/>
                <w:sz w:val="24"/>
                <w:szCs w:val="24"/>
              </w:rPr>
              <w:t> </w:t>
            </w:r>
          </w:p>
        </w:tc>
      </w:tr>
      <w:tr w:rsidR="00564BE2" w:rsidRPr="00564BE2" w:rsidTr="00564BE2">
        <w:tc>
          <w:tcPr>
            <w:tcW w:w="1843" w:type="dxa"/>
          </w:tcPr>
          <w:p w:rsidR="00564BE2" w:rsidRPr="00564BE2" w:rsidRDefault="00564BE2" w:rsidP="0021417D">
            <w:pPr>
              <w:jc w:val="center"/>
              <w:textAlignment w:val="baseline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564BE2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Pravopis i interpunkcija</w:t>
            </w:r>
            <w:r w:rsidRPr="00564BE2">
              <w:rPr>
                <w:rFonts w:ascii="Cambria" w:eastAsia="Times New Roman" w:hAnsi="Cambria" w:cs="Times New Roman"/>
                <w:sz w:val="24"/>
                <w:szCs w:val="24"/>
              </w:rPr>
              <w:t> </w:t>
            </w:r>
          </w:p>
        </w:tc>
        <w:tc>
          <w:tcPr>
            <w:tcW w:w="2552" w:type="dxa"/>
          </w:tcPr>
          <w:p w:rsidR="00564BE2" w:rsidRPr="00564BE2" w:rsidRDefault="00564BE2" w:rsidP="0021417D">
            <w:pPr>
              <w:textAlignment w:val="baseline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564BE2">
              <w:rPr>
                <w:rFonts w:ascii="Cambria" w:eastAsia="Times New Roman" w:hAnsi="Cambria" w:cs="Times New Roman"/>
                <w:sz w:val="24"/>
                <w:szCs w:val="24"/>
              </w:rPr>
              <w:t>Učestale pogreške u primjeni pravopisnih pravila i interpunkcije; broj i učestalost pogrešaka ometa razumijevanje napisanog. </w:t>
            </w:r>
          </w:p>
        </w:tc>
        <w:tc>
          <w:tcPr>
            <w:tcW w:w="2693" w:type="dxa"/>
          </w:tcPr>
          <w:p w:rsidR="00564BE2" w:rsidRPr="00564BE2" w:rsidRDefault="00564BE2" w:rsidP="0021417D">
            <w:pPr>
              <w:textAlignment w:val="baseline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564BE2">
              <w:rPr>
                <w:rFonts w:ascii="Cambria" w:eastAsia="Times New Roman" w:hAnsi="Cambria" w:cs="Times New Roman"/>
                <w:sz w:val="24"/>
                <w:szCs w:val="24"/>
              </w:rPr>
              <w:t>Pogreške zahtijevaju ponovno čitanje na mjestima; primjenjuje poneka interpunkcijska pravila. </w:t>
            </w:r>
          </w:p>
        </w:tc>
        <w:tc>
          <w:tcPr>
            <w:tcW w:w="2552" w:type="dxa"/>
          </w:tcPr>
          <w:p w:rsidR="00564BE2" w:rsidRPr="00564BE2" w:rsidRDefault="00564BE2" w:rsidP="0021417D">
            <w:pPr>
              <w:textAlignment w:val="baseline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564BE2">
              <w:rPr>
                <w:rFonts w:ascii="Cambria" w:eastAsia="Times New Roman" w:hAnsi="Cambria" w:cs="Times New Roman"/>
                <w:sz w:val="24"/>
                <w:szCs w:val="24"/>
              </w:rPr>
              <w:t>Ponekad griješi u pravopisu, no pogreške ne utječu na razumijevanje, uglavnom točno primjenjuje interpunkcijska pravila. </w:t>
            </w:r>
          </w:p>
        </w:tc>
        <w:tc>
          <w:tcPr>
            <w:tcW w:w="2976" w:type="dxa"/>
          </w:tcPr>
          <w:p w:rsidR="00564BE2" w:rsidRPr="00564BE2" w:rsidRDefault="00564BE2" w:rsidP="0021417D">
            <w:pPr>
              <w:textAlignment w:val="baseline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564BE2">
              <w:rPr>
                <w:rFonts w:ascii="Cambria" w:eastAsia="Times New Roman" w:hAnsi="Cambria" w:cs="Times New Roman"/>
                <w:sz w:val="24"/>
                <w:szCs w:val="24"/>
              </w:rPr>
              <w:t>Pravopis točan i precizan uz poneku manju pogrešku; točno i precizno primjenjuje interpunkcijska pravila. </w:t>
            </w:r>
          </w:p>
        </w:tc>
      </w:tr>
      <w:tr w:rsidR="00564BE2" w:rsidRPr="00564BE2" w:rsidTr="00564BE2">
        <w:tc>
          <w:tcPr>
            <w:tcW w:w="1843" w:type="dxa"/>
          </w:tcPr>
          <w:p w:rsidR="00564BE2" w:rsidRPr="00564BE2" w:rsidRDefault="00564BE2" w:rsidP="0021417D">
            <w:pPr>
              <w:jc w:val="center"/>
              <w:textAlignment w:val="baseline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564BE2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Organizacija</w:t>
            </w:r>
            <w:r w:rsidRPr="00564BE2">
              <w:rPr>
                <w:rFonts w:ascii="Cambria" w:eastAsia="Times New Roman" w:hAnsi="Cambria" w:cs="Times New Roman"/>
                <w:sz w:val="24"/>
                <w:szCs w:val="24"/>
              </w:rPr>
              <w:t> </w:t>
            </w:r>
          </w:p>
        </w:tc>
        <w:tc>
          <w:tcPr>
            <w:tcW w:w="2552" w:type="dxa"/>
          </w:tcPr>
          <w:p w:rsidR="00564BE2" w:rsidRPr="00564BE2" w:rsidRDefault="00564BE2" w:rsidP="0021417D">
            <w:pPr>
              <w:textAlignment w:val="baseline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564BE2">
              <w:rPr>
                <w:rFonts w:ascii="Cambria" w:eastAsia="Times New Roman" w:hAnsi="Cambria" w:cs="Times New Roman"/>
                <w:sz w:val="24"/>
                <w:szCs w:val="24"/>
              </w:rPr>
              <w:t>Naznake organiziranog i strukturiranog teksta. Potrebna stalna pomoć i smjernice. </w:t>
            </w:r>
          </w:p>
        </w:tc>
        <w:tc>
          <w:tcPr>
            <w:tcW w:w="2693" w:type="dxa"/>
          </w:tcPr>
          <w:p w:rsidR="00564BE2" w:rsidRPr="00564BE2" w:rsidRDefault="00564BE2" w:rsidP="0021417D">
            <w:pPr>
              <w:textAlignment w:val="baseline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564BE2">
              <w:rPr>
                <w:rFonts w:ascii="Cambria" w:eastAsia="Times New Roman" w:hAnsi="Cambria" w:cs="Times New Roman"/>
                <w:sz w:val="24"/>
                <w:szCs w:val="24"/>
              </w:rPr>
              <w:t>Pogreške u strukturiranju teksta, potrebna česta pomoć i smjernice. </w:t>
            </w:r>
          </w:p>
        </w:tc>
        <w:tc>
          <w:tcPr>
            <w:tcW w:w="2552" w:type="dxa"/>
          </w:tcPr>
          <w:p w:rsidR="00564BE2" w:rsidRPr="00564BE2" w:rsidRDefault="00564BE2" w:rsidP="0021417D">
            <w:pPr>
              <w:textAlignment w:val="baseline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564BE2">
              <w:rPr>
                <w:rFonts w:ascii="Cambria" w:eastAsia="Times New Roman" w:hAnsi="Cambria" w:cs="Times New Roman"/>
                <w:sz w:val="24"/>
                <w:szCs w:val="24"/>
              </w:rPr>
              <w:t>Tekst organizira u odlomke uz blago odstupanje. </w:t>
            </w:r>
          </w:p>
        </w:tc>
        <w:tc>
          <w:tcPr>
            <w:tcW w:w="2976" w:type="dxa"/>
          </w:tcPr>
          <w:p w:rsidR="00564BE2" w:rsidRPr="00564BE2" w:rsidRDefault="00564BE2" w:rsidP="0021417D">
            <w:pPr>
              <w:textAlignment w:val="baseline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564BE2">
              <w:rPr>
                <w:rFonts w:ascii="Cambria" w:eastAsia="Times New Roman" w:hAnsi="Cambria" w:cs="Times New Roman"/>
                <w:sz w:val="24"/>
                <w:szCs w:val="24"/>
              </w:rPr>
              <w:t>Tekst jasno organiziran u ulomke, ne griješi u organizaciji niti strukturi. </w:t>
            </w:r>
          </w:p>
        </w:tc>
      </w:tr>
      <w:tr w:rsidR="00564BE2" w:rsidRPr="00564BE2" w:rsidTr="00564BE2">
        <w:tc>
          <w:tcPr>
            <w:tcW w:w="1843" w:type="dxa"/>
          </w:tcPr>
          <w:p w:rsidR="00564BE2" w:rsidRPr="00564BE2" w:rsidRDefault="00564BE2" w:rsidP="0021417D">
            <w:pPr>
              <w:jc w:val="center"/>
              <w:textAlignment w:val="baseline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564BE2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Sadržaj</w:t>
            </w:r>
            <w:r w:rsidRPr="00564BE2">
              <w:rPr>
                <w:rFonts w:ascii="Cambria" w:eastAsia="Times New Roman" w:hAnsi="Cambria" w:cs="Times New Roman"/>
                <w:sz w:val="24"/>
                <w:szCs w:val="24"/>
              </w:rPr>
              <w:t> </w:t>
            </w:r>
          </w:p>
        </w:tc>
        <w:tc>
          <w:tcPr>
            <w:tcW w:w="2552" w:type="dxa"/>
          </w:tcPr>
          <w:p w:rsidR="00564BE2" w:rsidRPr="00564BE2" w:rsidRDefault="00564BE2" w:rsidP="0021417D">
            <w:pPr>
              <w:textAlignment w:val="baseline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564BE2">
              <w:rPr>
                <w:rFonts w:ascii="Cambria" w:eastAsia="Times New Roman" w:hAnsi="Cambria" w:cs="Times New Roman"/>
                <w:sz w:val="24"/>
                <w:szCs w:val="24"/>
              </w:rPr>
              <w:t>Slijed misli često otežan. Potrebna stalna pomoć i smjernice. </w:t>
            </w:r>
          </w:p>
        </w:tc>
        <w:tc>
          <w:tcPr>
            <w:tcW w:w="2693" w:type="dxa"/>
          </w:tcPr>
          <w:p w:rsidR="00564BE2" w:rsidRPr="00564BE2" w:rsidRDefault="00564BE2" w:rsidP="0021417D">
            <w:pPr>
              <w:textAlignment w:val="baseline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564BE2">
              <w:rPr>
                <w:rFonts w:ascii="Cambria" w:eastAsia="Times New Roman" w:hAnsi="Cambria" w:cs="Times New Roman"/>
                <w:sz w:val="24"/>
                <w:szCs w:val="24"/>
              </w:rPr>
              <w:t>Ideje djelomično razrađene; razumljivo s ponekim odstupanjem od logičnog slijeda. </w:t>
            </w:r>
          </w:p>
        </w:tc>
        <w:tc>
          <w:tcPr>
            <w:tcW w:w="2552" w:type="dxa"/>
          </w:tcPr>
          <w:p w:rsidR="00564BE2" w:rsidRPr="00564BE2" w:rsidRDefault="00564BE2" w:rsidP="0021417D">
            <w:pPr>
              <w:textAlignment w:val="baseline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564BE2">
              <w:rPr>
                <w:rFonts w:ascii="Cambria" w:eastAsia="Times New Roman" w:hAnsi="Cambria" w:cs="Times New Roman"/>
                <w:sz w:val="24"/>
                <w:szCs w:val="24"/>
              </w:rPr>
              <w:t>Ideje razrađene. Misli većinom logički posložene i lako razumljive. </w:t>
            </w:r>
          </w:p>
        </w:tc>
        <w:tc>
          <w:tcPr>
            <w:tcW w:w="2976" w:type="dxa"/>
          </w:tcPr>
          <w:p w:rsidR="00564BE2" w:rsidRPr="00564BE2" w:rsidRDefault="00564BE2" w:rsidP="0021417D">
            <w:pPr>
              <w:textAlignment w:val="baseline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564BE2">
              <w:rPr>
                <w:rFonts w:ascii="Cambria" w:eastAsia="Times New Roman" w:hAnsi="Cambria" w:cs="Times New Roman"/>
                <w:sz w:val="24"/>
                <w:szCs w:val="24"/>
              </w:rPr>
              <w:t>Ideje razrađene. Misli poredane logičnim slijedom i lako su razumljive.  </w:t>
            </w:r>
          </w:p>
        </w:tc>
      </w:tr>
      <w:tr w:rsidR="00564BE2" w:rsidRPr="00564BE2" w:rsidTr="00564BE2">
        <w:tc>
          <w:tcPr>
            <w:tcW w:w="1843" w:type="dxa"/>
          </w:tcPr>
          <w:p w:rsidR="00564BE2" w:rsidRPr="00564BE2" w:rsidRDefault="00564BE2" w:rsidP="0021417D">
            <w:pPr>
              <w:jc w:val="center"/>
              <w:textAlignment w:val="baseline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564BE2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Gramatika i vokabular</w:t>
            </w:r>
            <w:r w:rsidRPr="00564BE2">
              <w:rPr>
                <w:rFonts w:ascii="Cambria" w:eastAsia="Times New Roman" w:hAnsi="Cambria" w:cs="Times New Roman"/>
                <w:sz w:val="24"/>
                <w:szCs w:val="24"/>
              </w:rPr>
              <w:t> </w:t>
            </w:r>
          </w:p>
          <w:p w:rsidR="00564BE2" w:rsidRPr="00564BE2" w:rsidRDefault="00564BE2" w:rsidP="0021417D">
            <w:pPr>
              <w:jc w:val="center"/>
              <w:textAlignment w:val="baseline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564BE2">
              <w:rPr>
                <w:rFonts w:ascii="Cambria" w:eastAsia="Times New Roman" w:hAnsi="Cambria" w:cs="Times New Roman"/>
                <w:sz w:val="24"/>
                <w:szCs w:val="24"/>
              </w:rPr>
              <w:t> </w:t>
            </w:r>
          </w:p>
        </w:tc>
        <w:tc>
          <w:tcPr>
            <w:tcW w:w="2552" w:type="dxa"/>
          </w:tcPr>
          <w:p w:rsidR="00564BE2" w:rsidRPr="00564BE2" w:rsidRDefault="00564BE2" w:rsidP="0021417D">
            <w:pPr>
              <w:textAlignment w:val="baseline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564BE2">
              <w:rPr>
                <w:rFonts w:ascii="Cambria" w:eastAsia="Times New Roman" w:hAnsi="Cambria" w:cs="Times New Roman"/>
                <w:sz w:val="24"/>
                <w:szCs w:val="24"/>
              </w:rPr>
              <w:t xml:space="preserve">Vokabular vrlo ograničen; koristi poneke primjerene </w:t>
            </w:r>
            <w:r w:rsidRPr="00564BE2">
              <w:rPr>
                <w:rFonts w:ascii="Cambria" w:eastAsia="Times New Roman" w:hAnsi="Cambria" w:cs="Times New Roman"/>
                <w:sz w:val="24"/>
                <w:szCs w:val="24"/>
              </w:rPr>
              <w:lastRenderedPageBreak/>
              <w:t>gramatičke strukture; česte pogreške. </w:t>
            </w:r>
          </w:p>
        </w:tc>
        <w:tc>
          <w:tcPr>
            <w:tcW w:w="2693" w:type="dxa"/>
          </w:tcPr>
          <w:p w:rsidR="00564BE2" w:rsidRPr="00564BE2" w:rsidRDefault="00564BE2" w:rsidP="0021417D">
            <w:pPr>
              <w:textAlignment w:val="baseline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564BE2">
              <w:rPr>
                <w:rFonts w:ascii="Cambria" w:eastAsia="Times New Roman" w:hAnsi="Cambria" w:cs="Times New Roman"/>
                <w:sz w:val="24"/>
                <w:szCs w:val="24"/>
              </w:rPr>
              <w:lastRenderedPageBreak/>
              <w:t xml:space="preserve">Koristi jednostavan vokabular i poneke gramatičke strukture </w:t>
            </w:r>
            <w:r w:rsidRPr="00564BE2">
              <w:rPr>
                <w:rFonts w:ascii="Cambria" w:eastAsia="Times New Roman" w:hAnsi="Cambria" w:cs="Times New Roman"/>
                <w:sz w:val="24"/>
                <w:szCs w:val="24"/>
              </w:rPr>
              <w:lastRenderedPageBreak/>
              <w:t>srednje razine složenosti. </w:t>
            </w:r>
          </w:p>
        </w:tc>
        <w:tc>
          <w:tcPr>
            <w:tcW w:w="2552" w:type="dxa"/>
          </w:tcPr>
          <w:p w:rsidR="00564BE2" w:rsidRPr="00564BE2" w:rsidRDefault="00564BE2" w:rsidP="0021417D">
            <w:pPr>
              <w:textAlignment w:val="baseline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564BE2">
              <w:rPr>
                <w:rFonts w:ascii="Cambria" w:eastAsia="Times New Roman" w:hAnsi="Cambria" w:cs="Times New Roman"/>
                <w:sz w:val="24"/>
                <w:szCs w:val="24"/>
              </w:rPr>
              <w:lastRenderedPageBreak/>
              <w:t xml:space="preserve">Dobar raspon vokabulara, manje pogreške koje ne </w:t>
            </w:r>
            <w:r w:rsidRPr="00564BE2">
              <w:rPr>
                <w:rFonts w:ascii="Cambria" w:eastAsia="Times New Roman" w:hAnsi="Cambria" w:cs="Times New Roman"/>
                <w:sz w:val="24"/>
                <w:szCs w:val="24"/>
              </w:rPr>
              <w:lastRenderedPageBreak/>
              <w:t>ometaju razumijevanje. Gramatičke strukture srednje razine složenosti uglavnom točne.  </w:t>
            </w:r>
          </w:p>
        </w:tc>
        <w:tc>
          <w:tcPr>
            <w:tcW w:w="2976" w:type="dxa"/>
          </w:tcPr>
          <w:p w:rsidR="00564BE2" w:rsidRPr="00564BE2" w:rsidRDefault="00564BE2" w:rsidP="0021417D">
            <w:pPr>
              <w:textAlignment w:val="baseline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564BE2">
              <w:rPr>
                <w:rFonts w:ascii="Cambria" w:eastAsia="Cambria" w:hAnsi="Cambria" w:cs="Times New Roman"/>
                <w:sz w:val="24"/>
                <w:szCs w:val="24"/>
              </w:rPr>
              <w:lastRenderedPageBreak/>
              <w:t xml:space="preserve">Širok raspon vokabulara, zanemarive pogreške. Točno koristi raznovrsne </w:t>
            </w:r>
            <w:r w:rsidRPr="00564BE2">
              <w:rPr>
                <w:rFonts w:ascii="Cambria" w:eastAsia="Cambria" w:hAnsi="Cambria" w:cs="Times New Roman"/>
                <w:sz w:val="24"/>
                <w:szCs w:val="24"/>
              </w:rPr>
              <w:lastRenderedPageBreak/>
              <w:t>gramatičke strukture srednje razine složenosti.</w:t>
            </w:r>
          </w:p>
        </w:tc>
      </w:tr>
    </w:tbl>
    <w:p w:rsidR="00564BE2" w:rsidRDefault="00564BE2" w:rsidP="00564BE2">
      <w:pPr>
        <w:rPr>
          <w:rFonts w:ascii="Cambria" w:hAnsi="Cambria"/>
          <w:b/>
          <w:sz w:val="24"/>
          <w:szCs w:val="24"/>
        </w:rPr>
      </w:pPr>
    </w:p>
    <w:p w:rsidR="00564BE2" w:rsidRPr="00564BE2" w:rsidRDefault="00564BE2" w:rsidP="00564BE2">
      <w:pPr>
        <w:rPr>
          <w:rFonts w:ascii="Cambria" w:hAnsi="Cambria"/>
          <w:b/>
          <w:sz w:val="24"/>
          <w:szCs w:val="24"/>
        </w:rPr>
      </w:pPr>
    </w:p>
    <w:p w:rsidR="00733129" w:rsidRDefault="00733129" w:rsidP="00564BE2">
      <w:pPr>
        <w:rPr>
          <w:rFonts w:ascii="Cambria" w:hAnsi="Cambria"/>
          <w:b/>
          <w:sz w:val="24"/>
          <w:szCs w:val="24"/>
        </w:rPr>
      </w:pPr>
    </w:p>
    <w:p w:rsidR="00733129" w:rsidRDefault="00733129" w:rsidP="00564BE2">
      <w:pPr>
        <w:rPr>
          <w:rFonts w:ascii="Cambria" w:hAnsi="Cambria"/>
          <w:b/>
          <w:sz w:val="24"/>
          <w:szCs w:val="24"/>
        </w:rPr>
      </w:pPr>
    </w:p>
    <w:p w:rsidR="00733129" w:rsidRDefault="00733129" w:rsidP="00564BE2">
      <w:pPr>
        <w:rPr>
          <w:rFonts w:ascii="Cambria" w:hAnsi="Cambria"/>
          <w:b/>
          <w:sz w:val="24"/>
          <w:szCs w:val="24"/>
        </w:rPr>
      </w:pPr>
    </w:p>
    <w:p w:rsidR="00733129" w:rsidRDefault="00733129" w:rsidP="00564BE2">
      <w:pPr>
        <w:rPr>
          <w:rFonts w:ascii="Cambria" w:hAnsi="Cambria"/>
          <w:b/>
          <w:sz w:val="24"/>
          <w:szCs w:val="24"/>
        </w:rPr>
      </w:pPr>
    </w:p>
    <w:p w:rsidR="00733129" w:rsidRDefault="00733129" w:rsidP="00564BE2">
      <w:pPr>
        <w:rPr>
          <w:rFonts w:ascii="Cambria" w:hAnsi="Cambria"/>
          <w:b/>
          <w:sz w:val="24"/>
          <w:szCs w:val="24"/>
        </w:rPr>
      </w:pPr>
    </w:p>
    <w:p w:rsidR="00733129" w:rsidRDefault="00733129" w:rsidP="00564BE2">
      <w:pPr>
        <w:rPr>
          <w:rFonts w:ascii="Cambria" w:hAnsi="Cambria"/>
          <w:b/>
          <w:sz w:val="24"/>
          <w:szCs w:val="24"/>
        </w:rPr>
      </w:pPr>
    </w:p>
    <w:p w:rsidR="00733129" w:rsidRDefault="00733129" w:rsidP="00564BE2">
      <w:pPr>
        <w:rPr>
          <w:rFonts w:ascii="Cambria" w:hAnsi="Cambria"/>
          <w:b/>
          <w:sz w:val="24"/>
          <w:szCs w:val="24"/>
        </w:rPr>
      </w:pPr>
    </w:p>
    <w:p w:rsidR="00733129" w:rsidRDefault="00733129" w:rsidP="00564BE2">
      <w:pPr>
        <w:rPr>
          <w:rFonts w:ascii="Cambria" w:hAnsi="Cambria"/>
          <w:b/>
          <w:sz w:val="24"/>
          <w:szCs w:val="24"/>
        </w:rPr>
      </w:pPr>
    </w:p>
    <w:p w:rsidR="00733129" w:rsidRDefault="00733129" w:rsidP="00564BE2">
      <w:pPr>
        <w:rPr>
          <w:rFonts w:ascii="Cambria" w:hAnsi="Cambria"/>
          <w:b/>
          <w:sz w:val="24"/>
          <w:szCs w:val="24"/>
        </w:rPr>
      </w:pPr>
    </w:p>
    <w:p w:rsidR="00733129" w:rsidRDefault="00733129" w:rsidP="00564BE2">
      <w:pPr>
        <w:rPr>
          <w:rFonts w:ascii="Cambria" w:hAnsi="Cambria"/>
          <w:b/>
          <w:sz w:val="24"/>
          <w:szCs w:val="24"/>
        </w:rPr>
      </w:pPr>
    </w:p>
    <w:p w:rsidR="00733129" w:rsidRDefault="00733129" w:rsidP="00564BE2">
      <w:pPr>
        <w:rPr>
          <w:rFonts w:ascii="Cambria" w:hAnsi="Cambria"/>
          <w:b/>
          <w:sz w:val="24"/>
          <w:szCs w:val="24"/>
        </w:rPr>
      </w:pPr>
    </w:p>
    <w:p w:rsidR="00733129" w:rsidRDefault="00733129" w:rsidP="00564BE2">
      <w:pPr>
        <w:rPr>
          <w:rFonts w:ascii="Cambria" w:hAnsi="Cambria"/>
          <w:b/>
          <w:sz w:val="24"/>
          <w:szCs w:val="24"/>
        </w:rPr>
      </w:pPr>
    </w:p>
    <w:p w:rsidR="00733129" w:rsidRDefault="00733129" w:rsidP="00564BE2">
      <w:pPr>
        <w:rPr>
          <w:rFonts w:ascii="Cambria" w:hAnsi="Cambria"/>
          <w:b/>
          <w:sz w:val="24"/>
          <w:szCs w:val="24"/>
        </w:rPr>
      </w:pPr>
    </w:p>
    <w:p w:rsidR="00733129" w:rsidRDefault="00733129" w:rsidP="00564BE2">
      <w:pPr>
        <w:rPr>
          <w:rFonts w:ascii="Cambria" w:hAnsi="Cambria"/>
          <w:b/>
          <w:sz w:val="24"/>
          <w:szCs w:val="24"/>
        </w:rPr>
      </w:pPr>
    </w:p>
    <w:p w:rsidR="00733129" w:rsidRDefault="00733129" w:rsidP="00564BE2">
      <w:pPr>
        <w:rPr>
          <w:rFonts w:ascii="Cambria" w:hAnsi="Cambria"/>
          <w:b/>
          <w:sz w:val="24"/>
          <w:szCs w:val="24"/>
        </w:rPr>
      </w:pPr>
    </w:p>
    <w:p w:rsidR="00733129" w:rsidRDefault="00733129" w:rsidP="00564BE2">
      <w:pPr>
        <w:rPr>
          <w:rFonts w:ascii="Cambria" w:hAnsi="Cambria"/>
          <w:b/>
          <w:sz w:val="24"/>
          <w:szCs w:val="24"/>
        </w:rPr>
      </w:pPr>
    </w:p>
    <w:p w:rsidR="00564BE2" w:rsidRPr="00733129" w:rsidRDefault="00564BE2" w:rsidP="00733129">
      <w:pPr>
        <w:jc w:val="center"/>
        <w:rPr>
          <w:rFonts w:ascii="Cambria" w:hAnsi="Cambria"/>
          <w:b/>
          <w:sz w:val="28"/>
          <w:szCs w:val="28"/>
          <w:u w:val="single"/>
        </w:rPr>
      </w:pPr>
      <w:r w:rsidRPr="00733129">
        <w:rPr>
          <w:rFonts w:ascii="Cambria" w:hAnsi="Cambria"/>
          <w:b/>
          <w:sz w:val="28"/>
          <w:szCs w:val="28"/>
          <w:u w:val="single"/>
        </w:rPr>
        <w:t>KRITERIJI VREDNOVANJA ZA PISANE PROVJERE</w:t>
      </w:r>
    </w:p>
    <w:p w:rsidR="00564BE2" w:rsidRDefault="00564BE2" w:rsidP="00564BE2">
      <w:pPr>
        <w:rPr>
          <w:rFonts w:ascii="Cambria" w:hAnsi="Cambria"/>
          <w:b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564BE2" w:rsidTr="00564BE2">
        <w:tc>
          <w:tcPr>
            <w:tcW w:w="6997" w:type="dxa"/>
          </w:tcPr>
          <w:p w:rsidR="00564BE2" w:rsidRDefault="00564BE2" w:rsidP="00564BE2">
            <w:pPr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OCJENA</w:t>
            </w:r>
          </w:p>
        </w:tc>
        <w:tc>
          <w:tcPr>
            <w:tcW w:w="6997" w:type="dxa"/>
          </w:tcPr>
          <w:p w:rsidR="00564BE2" w:rsidRDefault="00564BE2" w:rsidP="00564BE2">
            <w:pPr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POSTOTAK</w:t>
            </w:r>
          </w:p>
        </w:tc>
      </w:tr>
      <w:tr w:rsidR="00564BE2" w:rsidTr="00564BE2">
        <w:tc>
          <w:tcPr>
            <w:tcW w:w="6997" w:type="dxa"/>
          </w:tcPr>
          <w:p w:rsidR="00564BE2" w:rsidRDefault="00564BE2" w:rsidP="00564BE2">
            <w:pPr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dovoljan (2)</w:t>
            </w:r>
          </w:p>
        </w:tc>
        <w:tc>
          <w:tcPr>
            <w:tcW w:w="6997" w:type="dxa"/>
          </w:tcPr>
          <w:p w:rsidR="00564BE2" w:rsidRDefault="009D2FF2" w:rsidP="00564BE2">
            <w:pPr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51</w:t>
            </w:r>
            <w:r w:rsidR="00564BE2">
              <w:rPr>
                <w:rFonts w:ascii="Cambria" w:hAnsi="Cambria"/>
                <w:b/>
                <w:sz w:val="24"/>
                <w:szCs w:val="24"/>
              </w:rPr>
              <w:t xml:space="preserve"> - 65%</w:t>
            </w:r>
          </w:p>
        </w:tc>
      </w:tr>
      <w:tr w:rsidR="00564BE2" w:rsidTr="00564BE2">
        <w:tc>
          <w:tcPr>
            <w:tcW w:w="6997" w:type="dxa"/>
          </w:tcPr>
          <w:p w:rsidR="00564BE2" w:rsidRDefault="00564BE2" w:rsidP="00564BE2">
            <w:pPr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dobar (3)</w:t>
            </w:r>
          </w:p>
        </w:tc>
        <w:tc>
          <w:tcPr>
            <w:tcW w:w="6997" w:type="dxa"/>
          </w:tcPr>
          <w:p w:rsidR="00564BE2" w:rsidRDefault="00564BE2" w:rsidP="00564BE2">
            <w:pPr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66 –</w:t>
            </w:r>
            <w:r w:rsidR="001C654A">
              <w:rPr>
                <w:rFonts w:ascii="Cambria" w:hAnsi="Cambria"/>
                <w:b/>
                <w:sz w:val="24"/>
                <w:szCs w:val="24"/>
              </w:rPr>
              <w:t xml:space="preserve"> 79</w:t>
            </w:r>
            <w:r>
              <w:rPr>
                <w:rFonts w:ascii="Cambria" w:hAnsi="Cambria"/>
                <w:b/>
                <w:sz w:val="24"/>
                <w:szCs w:val="24"/>
              </w:rPr>
              <w:t>%</w:t>
            </w:r>
          </w:p>
        </w:tc>
      </w:tr>
      <w:tr w:rsidR="00564BE2" w:rsidTr="00564BE2">
        <w:tc>
          <w:tcPr>
            <w:tcW w:w="6997" w:type="dxa"/>
          </w:tcPr>
          <w:p w:rsidR="00564BE2" w:rsidRDefault="00564BE2" w:rsidP="00564BE2">
            <w:pPr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vrlo dobar (4)</w:t>
            </w:r>
          </w:p>
        </w:tc>
        <w:tc>
          <w:tcPr>
            <w:tcW w:w="6997" w:type="dxa"/>
          </w:tcPr>
          <w:p w:rsidR="00564BE2" w:rsidRDefault="001C654A" w:rsidP="00564BE2">
            <w:pPr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80</w:t>
            </w:r>
            <w:r w:rsidR="00564BE2"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  <w:r>
              <w:rPr>
                <w:rFonts w:ascii="Cambria" w:hAnsi="Cambria"/>
                <w:b/>
                <w:sz w:val="24"/>
                <w:szCs w:val="24"/>
              </w:rPr>
              <w:t>–</w:t>
            </w:r>
            <w:r w:rsidR="00564BE2"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  <w:r>
              <w:rPr>
                <w:rFonts w:ascii="Cambria" w:hAnsi="Cambria"/>
                <w:b/>
                <w:sz w:val="24"/>
                <w:szCs w:val="24"/>
              </w:rPr>
              <w:t>89%</w:t>
            </w:r>
          </w:p>
        </w:tc>
      </w:tr>
      <w:tr w:rsidR="00564BE2" w:rsidTr="00564BE2">
        <w:tc>
          <w:tcPr>
            <w:tcW w:w="6997" w:type="dxa"/>
          </w:tcPr>
          <w:p w:rsidR="00564BE2" w:rsidRDefault="001C654A" w:rsidP="00564BE2">
            <w:pPr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odličan (5)</w:t>
            </w:r>
          </w:p>
        </w:tc>
        <w:tc>
          <w:tcPr>
            <w:tcW w:w="6997" w:type="dxa"/>
          </w:tcPr>
          <w:p w:rsidR="00564BE2" w:rsidRDefault="001C654A" w:rsidP="00564BE2">
            <w:pPr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90 – 100%</w:t>
            </w:r>
          </w:p>
        </w:tc>
      </w:tr>
    </w:tbl>
    <w:p w:rsidR="00245338" w:rsidRDefault="00245338" w:rsidP="00564BE2">
      <w:pPr>
        <w:rPr>
          <w:rFonts w:ascii="Cambria" w:hAnsi="Cambria"/>
          <w:b/>
          <w:sz w:val="24"/>
        </w:rPr>
      </w:pPr>
    </w:p>
    <w:p w:rsidR="001C654A" w:rsidRDefault="001C654A" w:rsidP="00564BE2">
      <w:pPr>
        <w:rPr>
          <w:rFonts w:ascii="Cambria" w:hAnsi="Cambria"/>
          <w:sz w:val="24"/>
        </w:rPr>
      </w:pPr>
      <w:r w:rsidRPr="001C654A">
        <w:rPr>
          <w:rFonts w:ascii="Cambria" w:hAnsi="Cambria"/>
          <w:b/>
          <w:sz w:val="24"/>
        </w:rPr>
        <w:t>Napomene:</w:t>
      </w:r>
      <w:r w:rsidRPr="001C654A">
        <w:rPr>
          <w:rFonts w:ascii="Cambria" w:hAnsi="Cambria"/>
          <w:sz w:val="24"/>
        </w:rPr>
        <w:t xml:space="preserve"> Bodovna skala računa se prema normalnoj distribuciji stoga su moguća manja odstupanja u postotcima i njima pridodanim vrijednostima ocjena. </w:t>
      </w:r>
    </w:p>
    <w:p w:rsidR="001C654A" w:rsidRDefault="001C654A" w:rsidP="00564BE2">
      <w:pPr>
        <w:rPr>
          <w:rFonts w:ascii="Cambria" w:hAnsi="Cambria"/>
          <w:sz w:val="24"/>
        </w:rPr>
      </w:pPr>
      <w:r w:rsidRPr="001C654A">
        <w:rPr>
          <w:rFonts w:ascii="Cambria" w:hAnsi="Cambria"/>
          <w:sz w:val="24"/>
        </w:rPr>
        <w:t xml:space="preserve">U slučaju prepisivanja tijekom ispita te plagiranja i prepisivanja cijelog ili dijela teksta, ocjena je nedovoljan (1). </w:t>
      </w:r>
    </w:p>
    <w:p w:rsidR="001C654A" w:rsidRDefault="001C654A" w:rsidP="00564BE2">
      <w:pPr>
        <w:rPr>
          <w:rFonts w:ascii="Cambria" w:hAnsi="Cambria"/>
          <w:sz w:val="24"/>
        </w:rPr>
      </w:pPr>
      <w:r w:rsidRPr="001C654A">
        <w:rPr>
          <w:rFonts w:ascii="Cambria" w:hAnsi="Cambria"/>
          <w:sz w:val="24"/>
        </w:rPr>
        <w:t xml:space="preserve">Načine i termine ispravljanja pojedinih negativnih ocjena utvrđuje predmetni nastavnik s čime upoznaje učenike na početku nastavne godine. </w:t>
      </w:r>
    </w:p>
    <w:p w:rsidR="001C654A" w:rsidRDefault="001C654A" w:rsidP="00564BE2">
      <w:pPr>
        <w:rPr>
          <w:rFonts w:ascii="Cambria" w:hAnsi="Cambria"/>
          <w:sz w:val="24"/>
        </w:rPr>
      </w:pPr>
      <w:r w:rsidRPr="001C654A">
        <w:rPr>
          <w:rFonts w:ascii="Cambria" w:hAnsi="Cambria"/>
          <w:sz w:val="24"/>
        </w:rPr>
        <w:t xml:space="preserve">Ispravak pisane provjere znanja se ne ubraja u početni planirani broj pisanih provjera i ne treba biti najavljen </w:t>
      </w:r>
      <w:proofErr w:type="spellStart"/>
      <w:r w:rsidRPr="001C654A">
        <w:rPr>
          <w:rFonts w:ascii="Cambria" w:hAnsi="Cambria"/>
          <w:sz w:val="24"/>
        </w:rPr>
        <w:t>Vremenikom</w:t>
      </w:r>
      <w:proofErr w:type="spellEnd"/>
      <w:r w:rsidRPr="001C654A">
        <w:rPr>
          <w:rFonts w:ascii="Cambria" w:hAnsi="Cambria"/>
          <w:sz w:val="24"/>
        </w:rPr>
        <w:t xml:space="preserve">. </w:t>
      </w:r>
    </w:p>
    <w:p w:rsidR="001C654A" w:rsidRDefault="001C654A" w:rsidP="00564BE2">
      <w:pPr>
        <w:rPr>
          <w:rFonts w:ascii="Cambria" w:hAnsi="Cambria"/>
          <w:sz w:val="24"/>
        </w:rPr>
      </w:pPr>
      <w:r w:rsidRPr="001C654A">
        <w:rPr>
          <w:rFonts w:ascii="Cambria" w:hAnsi="Cambria"/>
          <w:b/>
          <w:sz w:val="24"/>
        </w:rPr>
        <w:t>*Inicijalna provjera znanja</w:t>
      </w:r>
      <w:r>
        <w:rPr>
          <w:rFonts w:ascii="Cambria" w:hAnsi="Cambria"/>
          <w:b/>
          <w:sz w:val="24"/>
        </w:rPr>
        <w:t>:</w:t>
      </w:r>
      <w:r w:rsidRPr="001C654A">
        <w:rPr>
          <w:rFonts w:ascii="Cambria" w:hAnsi="Cambria"/>
          <w:sz w:val="24"/>
        </w:rPr>
        <w:t xml:space="preserve"> Na početku prvog razreda moguće je provesti uvodnu ili inicijalnu provjeru znanja u svrhu uvida u razinu kompetencija učenika iz svih predmetnih područja. Inicijalna se provjera mora najaviti i provesti do kraja drugog tjedna nastavne godine. Rezultat inicijalne provjere upisuje se u bilješku i ne utječe na zaključnu ocjenu. </w:t>
      </w:r>
    </w:p>
    <w:p w:rsidR="001C654A" w:rsidRDefault="001C654A" w:rsidP="00564BE2">
      <w:pPr>
        <w:rPr>
          <w:rFonts w:ascii="Cambria" w:hAnsi="Cambria"/>
          <w:sz w:val="24"/>
          <w:u w:val="single"/>
        </w:rPr>
      </w:pPr>
    </w:p>
    <w:p w:rsidR="00733129" w:rsidRDefault="00733129" w:rsidP="00564BE2">
      <w:pPr>
        <w:rPr>
          <w:rFonts w:ascii="Cambria" w:hAnsi="Cambria"/>
          <w:sz w:val="24"/>
          <w:u w:val="single"/>
        </w:rPr>
      </w:pPr>
    </w:p>
    <w:p w:rsidR="00733129" w:rsidRDefault="00733129" w:rsidP="00564BE2">
      <w:pPr>
        <w:rPr>
          <w:rFonts w:ascii="Cambria" w:hAnsi="Cambria"/>
          <w:sz w:val="24"/>
          <w:u w:val="single"/>
        </w:rPr>
      </w:pPr>
    </w:p>
    <w:p w:rsidR="00733129" w:rsidRDefault="00733129" w:rsidP="00564BE2">
      <w:pPr>
        <w:rPr>
          <w:rFonts w:ascii="Cambria" w:hAnsi="Cambria"/>
          <w:sz w:val="24"/>
          <w:u w:val="single"/>
        </w:rPr>
      </w:pPr>
    </w:p>
    <w:p w:rsidR="00733129" w:rsidRDefault="00733129" w:rsidP="00564BE2">
      <w:pPr>
        <w:rPr>
          <w:rFonts w:ascii="Cambria" w:hAnsi="Cambria"/>
          <w:sz w:val="24"/>
          <w:u w:val="single"/>
        </w:rPr>
      </w:pPr>
    </w:p>
    <w:p w:rsidR="0083373D" w:rsidRPr="003945BB" w:rsidRDefault="0083373D" w:rsidP="00564BE2">
      <w:pPr>
        <w:rPr>
          <w:rFonts w:ascii="Cambria" w:hAnsi="Cambria"/>
          <w:sz w:val="24"/>
          <w:u w:val="single"/>
        </w:rPr>
      </w:pPr>
    </w:p>
    <w:p w:rsidR="001C654A" w:rsidRPr="00733129" w:rsidRDefault="001C654A" w:rsidP="00733129">
      <w:pPr>
        <w:jc w:val="center"/>
        <w:rPr>
          <w:rFonts w:ascii="Cambria" w:hAnsi="Cambria"/>
          <w:b/>
          <w:sz w:val="28"/>
          <w:szCs w:val="28"/>
          <w:u w:val="single"/>
        </w:rPr>
      </w:pPr>
      <w:r w:rsidRPr="00733129">
        <w:rPr>
          <w:rFonts w:ascii="Cambria" w:hAnsi="Cambria"/>
          <w:b/>
          <w:sz w:val="28"/>
          <w:szCs w:val="28"/>
          <w:u w:val="single"/>
        </w:rPr>
        <w:t xml:space="preserve">ZAKLJUČIVANJE OCJENA </w:t>
      </w:r>
    </w:p>
    <w:p w:rsidR="001C654A" w:rsidRPr="00D45606" w:rsidRDefault="001C654A" w:rsidP="001C654A">
      <w:pPr>
        <w:spacing w:after="0" w:line="276" w:lineRule="auto"/>
        <w:rPr>
          <w:rFonts w:ascii="Cambria" w:hAnsi="Cambria"/>
          <w:b/>
          <w:color w:val="FF0000"/>
          <w:sz w:val="24"/>
          <w:szCs w:val="24"/>
        </w:rPr>
      </w:pPr>
      <w:r w:rsidRPr="00D45606">
        <w:rPr>
          <w:rFonts w:ascii="Cambria" w:hAnsi="Cambria"/>
          <w:b/>
          <w:color w:val="FF0000"/>
          <w:sz w:val="24"/>
          <w:szCs w:val="24"/>
        </w:rPr>
        <w:t xml:space="preserve">Zaključna ocjena temelji se na ukupnom zbroju formativnog i </w:t>
      </w:r>
      <w:proofErr w:type="spellStart"/>
      <w:r w:rsidRPr="00D45606">
        <w:rPr>
          <w:rFonts w:ascii="Cambria" w:hAnsi="Cambria"/>
          <w:b/>
          <w:color w:val="FF0000"/>
          <w:sz w:val="24"/>
          <w:szCs w:val="24"/>
        </w:rPr>
        <w:t>sumativnog</w:t>
      </w:r>
      <w:proofErr w:type="spellEnd"/>
      <w:r w:rsidRPr="00D45606">
        <w:rPr>
          <w:rFonts w:ascii="Cambria" w:hAnsi="Cambria"/>
          <w:b/>
          <w:color w:val="FF0000"/>
          <w:sz w:val="24"/>
          <w:szCs w:val="24"/>
        </w:rPr>
        <w:t xml:space="preserve"> vrednovanja tijekom nastavne godine i izvodi se temeljem elemenata vrednovanja. </w:t>
      </w:r>
    </w:p>
    <w:p w:rsidR="001C654A" w:rsidRPr="001C654A" w:rsidRDefault="001C654A" w:rsidP="001C654A">
      <w:pPr>
        <w:spacing w:after="0" w:line="276" w:lineRule="auto"/>
        <w:rPr>
          <w:rFonts w:ascii="Cambria" w:hAnsi="Cambria"/>
          <w:sz w:val="24"/>
          <w:szCs w:val="24"/>
        </w:rPr>
      </w:pPr>
      <w:r w:rsidRPr="001C654A">
        <w:rPr>
          <w:rFonts w:ascii="Cambria" w:hAnsi="Cambria"/>
          <w:sz w:val="24"/>
          <w:szCs w:val="24"/>
        </w:rPr>
        <w:t xml:space="preserve">Bilješke i praćenje učenika tijekom cijele nastavne godine utječu na završnu ocjenu zajedno s ocjenama u rubrikama e-dnevnika. </w:t>
      </w:r>
    </w:p>
    <w:p w:rsidR="001C654A" w:rsidRDefault="001C654A" w:rsidP="001C654A">
      <w:pPr>
        <w:spacing w:after="0" w:line="276" w:lineRule="auto"/>
        <w:rPr>
          <w:rFonts w:ascii="Cambria" w:hAnsi="Cambria"/>
          <w:sz w:val="24"/>
          <w:szCs w:val="24"/>
        </w:rPr>
      </w:pPr>
      <w:r w:rsidRPr="001C654A">
        <w:rPr>
          <w:rFonts w:ascii="Cambria" w:hAnsi="Cambria"/>
          <w:sz w:val="24"/>
          <w:szCs w:val="24"/>
        </w:rPr>
        <w:t xml:space="preserve">Zaključna ocjena iz nastavnoga predmeta na kraju nastavne godine ne mora proizlaziti iz aritmetičke sredine upisanih ocjena, osobito ako je učenik pokazao napredak u drugom polugodištu. </w:t>
      </w:r>
    </w:p>
    <w:p w:rsidR="00D45606" w:rsidRPr="00D45606" w:rsidRDefault="00D45606" w:rsidP="001C654A">
      <w:pPr>
        <w:spacing w:after="0" w:line="276" w:lineRule="auto"/>
        <w:rPr>
          <w:rFonts w:ascii="Cambria" w:hAnsi="Cambria"/>
          <w:b/>
          <w:color w:val="FF0000"/>
          <w:sz w:val="24"/>
          <w:szCs w:val="24"/>
        </w:rPr>
      </w:pPr>
      <w:r w:rsidRPr="00D45606">
        <w:rPr>
          <w:rFonts w:ascii="Cambria" w:hAnsi="Cambria"/>
          <w:b/>
          <w:sz w:val="24"/>
          <w:szCs w:val="24"/>
        </w:rPr>
        <w:t>Svi elementi ocjenjivanja</w:t>
      </w:r>
      <w:r>
        <w:rPr>
          <w:rFonts w:ascii="Cambria" w:hAnsi="Cambria"/>
          <w:sz w:val="24"/>
          <w:szCs w:val="24"/>
        </w:rPr>
        <w:t xml:space="preserve"> na kraju nastavne godine trebaju biti </w:t>
      </w:r>
      <w:r w:rsidRPr="00D45606">
        <w:rPr>
          <w:rFonts w:ascii="Cambria" w:hAnsi="Cambria"/>
          <w:b/>
          <w:sz w:val="24"/>
          <w:szCs w:val="24"/>
        </w:rPr>
        <w:t>pozitivno ocijenjeni</w:t>
      </w:r>
      <w:r>
        <w:rPr>
          <w:rFonts w:ascii="Cambria" w:hAnsi="Cambria"/>
          <w:sz w:val="24"/>
          <w:szCs w:val="24"/>
        </w:rPr>
        <w:t xml:space="preserve"> za prolaznu ocjenu. </w:t>
      </w:r>
      <w:r w:rsidRPr="00D45606">
        <w:rPr>
          <w:rFonts w:ascii="Cambria" w:hAnsi="Cambria"/>
          <w:b/>
          <w:color w:val="FF0000"/>
          <w:sz w:val="24"/>
          <w:szCs w:val="24"/>
        </w:rPr>
        <w:t>Ako je jedan od elemenata ocjenjivanja na kraju godine negativno ocijenjen, učenik se upućuje na dopunsku nastavu.</w:t>
      </w:r>
    </w:p>
    <w:p w:rsidR="001C654A" w:rsidRPr="001C654A" w:rsidRDefault="001C654A" w:rsidP="001C654A">
      <w:pPr>
        <w:spacing w:after="0" w:line="276" w:lineRule="auto"/>
        <w:rPr>
          <w:rFonts w:ascii="Cambria" w:hAnsi="Cambria"/>
          <w:b/>
          <w:sz w:val="24"/>
          <w:szCs w:val="24"/>
        </w:rPr>
      </w:pPr>
      <w:r w:rsidRPr="001C654A">
        <w:rPr>
          <w:rFonts w:ascii="Cambria" w:hAnsi="Cambria"/>
          <w:b/>
          <w:sz w:val="24"/>
          <w:szCs w:val="24"/>
        </w:rPr>
        <w:t>Učenici koji žele višu zaključnu ocjenu od one koju predlaže nastavnica imaju obvezu pisati godišnju provjeru znanja kojom se provjerava generalna usvojenost očekivanih ishoda tijekom nastavne godine te time i opravdanost zaključivanja više ocjene.</w:t>
      </w:r>
    </w:p>
    <w:p w:rsidR="001C654A" w:rsidRPr="003945BB" w:rsidRDefault="001C654A" w:rsidP="001C654A">
      <w:pPr>
        <w:spacing w:after="0" w:line="276" w:lineRule="auto"/>
        <w:rPr>
          <w:rFonts w:ascii="Cambria" w:hAnsi="Cambria"/>
          <w:b/>
          <w:sz w:val="24"/>
          <w:szCs w:val="24"/>
        </w:rPr>
      </w:pPr>
      <w:r w:rsidRPr="003945BB">
        <w:rPr>
          <w:rFonts w:ascii="Cambria" w:hAnsi="Cambria"/>
          <w:b/>
          <w:sz w:val="24"/>
          <w:szCs w:val="24"/>
        </w:rPr>
        <w:t>Ocjena se zaključuje na zadnjem nastavnom satu.</w:t>
      </w:r>
    </w:p>
    <w:sectPr w:rsidR="001C654A" w:rsidRPr="003945BB" w:rsidSect="0071192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miri">
    <w:panose1 w:val="00000500000000000000"/>
    <w:charset w:val="EE"/>
    <w:family w:val="auto"/>
    <w:pitch w:val="variable"/>
    <w:sig w:usb0="A000206F" w:usb1="82002042" w:usb2="00000008" w:usb3="00000000" w:csb0="000000D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500E19"/>
    <w:multiLevelType w:val="hybridMultilevel"/>
    <w:tmpl w:val="157820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9F74AA"/>
    <w:multiLevelType w:val="hybridMultilevel"/>
    <w:tmpl w:val="D6E6B8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3F574E"/>
    <w:multiLevelType w:val="hybridMultilevel"/>
    <w:tmpl w:val="532E6096"/>
    <w:lvl w:ilvl="0" w:tplc="1E8C382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050967"/>
    <w:multiLevelType w:val="hybridMultilevel"/>
    <w:tmpl w:val="B69AD90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6066A3"/>
    <w:multiLevelType w:val="hybridMultilevel"/>
    <w:tmpl w:val="1BDA00EE"/>
    <w:lvl w:ilvl="0" w:tplc="A08E155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29F"/>
    <w:rsid w:val="00054A2F"/>
    <w:rsid w:val="00090D61"/>
    <w:rsid w:val="000B37F6"/>
    <w:rsid w:val="000C76C9"/>
    <w:rsid w:val="0010123B"/>
    <w:rsid w:val="001C654A"/>
    <w:rsid w:val="001E4988"/>
    <w:rsid w:val="001E6059"/>
    <w:rsid w:val="0022530A"/>
    <w:rsid w:val="00237818"/>
    <w:rsid w:val="00245338"/>
    <w:rsid w:val="002942AC"/>
    <w:rsid w:val="0030751B"/>
    <w:rsid w:val="003945BB"/>
    <w:rsid w:val="00403013"/>
    <w:rsid w:val="0045732C"/>
    <w:rsid w:val="004A578A"/>
    <w:rsid w:val="004B152D"/>
    <w:rsid w:val="004B1FBF"/>
    <w:rsid w:val="00564BE2"/>
    <w:rsid w:val="005722F0"/>
    <w:rsid w:val="005A6DF1"/>
    <w:rsid w:val="0070109C"/>
    <w:rsid w:val="00711929"/>
    <w:rsid w:val="00726063"/>
    <w:rsid w:val="00733129"/>
    <w:rsid w:val="0073314D"/>
    <w:rsid w:val="007A045C"/>
    <w:rsid w:val="0083373D"/>
    <w:rsid w:val="008E784B"/>
    <w:rsid w:val="00904B4C"/>
    <w:rsid w:val="009A1A08"/>
    <w:rsid w:val="009D2FF2"/>
    <w:rsid w:val="00A61423"/>
    <w:rsid w:val="00A64E36"/>
    <w:rsid w:val="00B15CBF"/>
    <w:rsid w:val="00B16169"/>
    <w:rsid w:val="00B50710"/>
    <w:rsid w:val="00B60A33"/>
    <w:rsid w:val="00BE4E81"/>
    <w:rsid w:val="00C313ED"/>
    <w:rsid w:val="00C843CA"/>
    <w:rsid w:val="00CC0A81"/>
    <w:rsid w:val="00CD29A5"/>
    <w:rsid w:val="00CE4B81"/>
    <w:rsid w:val="00D14AD9"/>
    <w:rsid w:val="00D41F50"/>
    <w:rsid w:val="00D45606"/>
    <w:rsid w:val="00DC329F"/>
    <w:rsid w:val="00E4043B"/>
    <w:rsid w:val="00F91D80"/>
    <w:rsid w:val="00FB4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F402A"/>
  <w15:chartTrackingRefBased/>
  <w15:docId w15:val="{7037F5EC-A8A3-4373-ABE9-73267E7A2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11929"/>
    <w:pPr>
      <w:ind w:left="720"/>
      <w:contextualSpacing/>
    </w:pPr>
  </w:style>
  <w:style w:type="table" w:styleId="Reetkatablice">
    <w:name w:val="Table Grid"/>
    <w:basedOn w:val="Obinatablica"/>
    <w:uiPriority w:val="39"/>
    <w:rsid w:val="003075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Obinatablica"/>
    <w:next w:val="Reetkatablice"/>
    <w:uiPriority w:val="59"/>
    <w:rsid w:val="00564B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19</Pages>
  <Words>5867</Words>
  <Characters>33443</Characters>
  <Application>Microsoft Office Word</Application>
  <DocSecurity>0</DocSecurity>
  <Lines>278</Lines>
  <Paragraphs>78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Pleić  Tomić</dc:creator>
  <cp:keywords/>
  <dc:description/>
  <cp:lastModifiedBy>Barbara Pleić  Tomić</cp:lastModifiedBy>
  <cp:revision>42</cp:revision>
  <dcterms:created xsi:type="dcterms:W3CDTF">2026-09-03T10:15:00Z</dcterms:created>
  <dcterms:modified xsi:type="dcterms:W3CDTF">2026-09-11T07:10:00Z</dcterms:modified>
</cp:coreProperties>
</file>